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F28" w:rsidRPr="00F10A55" w:rsidRDefault="00720F28" w:rsidP="00720F28">
      <w:pPr>
        <w:pStyle w:val="af5"/>
        <w:tabs>
          <w:tab w:val="left" w:pos="1871"/>
          <w:tab w:val="left" w:pos="3407"/>
          <w:tab w:val="left" w:pos="4949"/>
          <w:tab w:val="left" w:pos="6599"/>
        </w:tabs>
        <w:jc w:val="center"/>
        <w:rPr>
          <w:rFonts w:ascii="Times New Roman" w:eastAsia="宋体" w:hAnsi="宋体"/>
        </w:rPr>
      </w:pPr>
      <w:bookmarkStart w:id="0" w:name="_GoBack"/>
      <w:r w:rsidRPr="00F10A55">
        <w:rPr>
          <w:rFonts w:ascii="Arial" w:eastAsia="黑体" w:hAnsi="黑体"/>
          <w:b/>
          <w:sz w:val="36"/>
        </w:rPr>
        <w:t>大题分析与表达练</w:t>
      </w:r>
      <w:r w:rsidRPr="00F10A55">
        <w:rPr>
          <w:rFonts w:ascii="Times New Roman" w:eastAsia="宋体" w:hAnsi="Times New Roman"/>
          <w:b/>
          <w:sz w:val="36"/>
        </w:rPr>
        <w:t>3</w:t>
      </w:r>
      <w:r w:rsidRPr="00F10A55">
        <w:rPr>
          <w:rFonts w:ascii="Times New Roman" w:eastAsia="宋体" w:hAnsi="宋体"/>
          <w:sz w:val="36"/>
        </w:rPr>
        <w:t xml:space="preserve">　</w:t>
      </w:r>
      <w:r w:rsidRPr="00F10A55">
        <w:rPr>
          <w:rFonts w:ascii="Arial" w:eastAsia="黑体" w:hAnsi="黑体"/>
          <w:b/>
          <w:sz w:val="36"/>
        </w:rPr>
        <w:t>变异与育种类大题突破</w:t>
      </w:r>
    </w:p>
    <w:bookmarkEnd w:id="0"/>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1</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福建福州高三期中</w:t>
      </w:r>
      <w:r w:rsidRPr="00F10A55">
        <w:rPr>
          <w:rFonts w:ascii="Times New Roman" w:eastAsia="宋体" w:hAnsi="宋体"/>
        </w:rPr>
        <w:t>)</w:t>
      </w:r>
      <w:r w:rsidRPr="00F10A55">
        <w:rPr>
          <w:rFonts w:ascii="Times New Roman" w:eastAsia="宋体" w:hAnsi="宋体"/>
        </w:rPr>
        <w:t>现在的栽培香蕉是由尖叶蕉和长梗蕉这两个原始野生种</w:t>
      </w:r>
      <w:r w:rsidRPr="00F10A55">
        <w:rPr>
          <w:rFonts w:ascii="Times New Roman" w:eastAsia="宋体" w:hAnsi="宋体"/>
        </w:rPr>
        <w:t>,</w:t>
      </w:r>
      <w:r w:rsidRPr="00F10A55">
        <w:rPr>
          <w:rFonts w:ascii="Times New Roman" w:eastAsia="宋体" w:hAnsi="宋体"/>
        </w:rPr>
        <w:t>通过自交或杂交进化而来的。尖叶蕉的染色体组成和染色体数可以表示为</w:t>
      </w:r>
      <w:r w:rsidRPr="00F10A55">
        <w:rPr>
          <w:rFonts w:ascii="Times New Roman" w:eastAsia="宋体" w:hAnsi="宋体"/>
        </w:rPr>
        <w:t>2</w:t>
      </w:r>
      <w:r w:rsidRPr="00F10A55">
        <w:rPr>
          <w:rFonts w:ascii="Times New Roman" w:eastAsia="宋体" w:hAnsi="宋体"/>
          <w:i/>
        </w:rPr>
        <w:t>N</w:t>
      </w:r>
      <w:r w:rsidRPr="00F10A55">
        <w:rPr>
          <w:rFonts w:ascii="Times New Roman" w:eastAsia="宋体" w:hAnsi="宋体"/>
        </w:rPr>
        <w:t>=AA=22,</w:t>
      </w:r>
      <w:r w:rsidRPr="00F10A55">
        <w:rPr>
          <w:rFonts w:ascii="Times New Roman" w:eastAsia="宋体" w:hAnsi="宋体"/>
        </w:rPr>
        <w:t>长梗蕉的染色体组成和染色体数可以表示为</w:t>
      </w:r>
      <w:r w:rsidRPr="00F10A55">
        <w:rPr>
          <w:rFonts w:ascii="Times New Roman" w:eastAsia="宋体" w:hAnsi="宋体"/>
        </w:rPr>
        <w:t>2</w:t>
      </w:r>
      <w:r w:rsidRPr="00F10A55">
        <w:rPr>
          <w:rFonts w:ascii="Times New Roman" w:eastAsia="宋体" w:hAnsi="宋体"/>
          <w:i/>
        </w:rPr>
        <w:t>N</w:t>
      </w:r>
      <w:r w:rsidRPr="00F10A55">
        <w:rPr>
          <w:rFonts w:ascii="Times New Roman" w:eastAsia="宋体" w:hAnsi="宋体"/>
        </w:rPr>
        <w:t>=BB=22</w:t>
      </w:r>
      <w:r w:rsidRPr="00F10A55">
        <w:rPr>
          <w:rFonts w:ascii="Times New Roman" w:eastAsia="宋体" w:hAnsi="宋体"/>
        </w:rPr>
        <w:t>。回答下列问题。</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尖叶蕉和长梗蕉杂交后代的染色体为</w:t>
      </w:r>
      <w:r w:rsidRPr="00F10A55">
        <w:rPr>
          <w:rFonts w:ascii="Times New Roman" w:eastAsia="宋体" w:hAnsi="宋体"/>
          <w:color w:val="FF0000"/>
          <w:u w:val="single" w:color="000000"/>
        </w:rPr>
        <w:t xml:space="preserve">　　　　</w:t>
      </w:r>
      <w:r w:rsidRPr="00F10A55">
        <w:rPr>
          <w:rFonts w:ascii="Times New Roman" w:eastAsia="宋体" w:hAnsi="宋体"/>
        </w:rPr>
        <w:t>条</w:t>
      </w:r>
      <w:r w:rsidRPr="00F10A55">
        <w:rPr>
          <w:rFonts w:ascii="Times New Roman" w:eastAsia="宋体" w:hAnsi="宋体"/>
        </w:rPr>
        <w:t>;</w:t>
      </w:r>
      <w:r w:rsidRPr="00F10A55">
        <w:rPr>
          <w:rFonts w:ascii="Times New Roman" w:eastAsia="宋体" w:hAnsi="宋体"/>
        </w:rPr>
        <w:t>杂交后代</w:t>
      </w:r>
      <w:r w:rsidRPr="00F10A55">
        <w:rPr>
          <w:rFonts w:ascii="Times New Roman" w:eastAsia="宋体" w:hAnsi="宋体"/>
        </w:rPr>
        <w:t>(AB)</w:t>
      </w:r>
      <w:r w:rsidRPr="00F10A55">
        <w:rPr>
          <w:rFonts w:ascii="Times New Roman" w:eastAsia="宋体" w:hAnsi="宋体"/>
        </w:rPr>
        <w:t>是否可育取决于</w:t>
      </w:r>
      <w:r w:rsidRPr="00F10A55">
        <w:rPr>
          <w:rFonts w:ascii="Times New Roman" w:eastAsia="宋体" w:hAnsi="宋体"/>
          <w:color w:val="FF0000"/>
          <w:u w:val="single" w:color="000000"/>
        </w:rPr>
        <w:t xml:space="preserve">　　　　　　　　　　　　　　　　　　</w:t>
      </w:r>
      <w:r w:rsidRPr="00F10A55">
        <w:rPr>
          <w:rFonts w:ascii="Times New Roman" w:eastAsia="宋体" w:hAnsi="宋体"/>
        </w:rPr>
        <w:t>。 </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现在的栽培香蕉几乎都是三倍体香蕉</w:t>
      </w:r>
      <w:r w:rsidRPr="00F10A55">
        <w:rPr>
          <w:rFonts w:ascii="Times New Roman" w:eastAsia="宋体" w:hAnsi="宋体"/>
        </w:rPr>
        <w:t>,</w:t>
      </w:r>
      <w:r w:rsidRPr="00F10A55">
        <w:rPr>
          <w:rFonts w:ascii="Times New Roman" w:eastAsia="宋体" w:hAnsi="宋体"/>
        </w:rPr>
        <w:t>可食性状最初是由尖叶蕉</w:t>
      </w:r>
      <w:r w:rsidRPr="00F10A55">
        <w:rPr>
          <w:rFonts w:ascii="Times New Roman" w:eastAsia="宋体" w:hAnsi="宋体"/>
        </w:rPr>
        <w:t>(2</w:t>
      </w:r>
      <w:r w:rsidRPr="00F10A55">
        <w:rPr>
          <w:rFonts w:ascii="Times New Roman" w:eastAsia="宋体" w:hAnsi="宋体"/>
          <w:i/>
        </w:rPr>
        <w:t>N</w:t>
      </w:r>
      <w:r w:rsidRPr="00F10A55">
        <w:rPr>
          <w:rFonts w:ascii="Times New Roman" w:eastAsia="宋体" w:hAnsi="宋体"/>
        </w:rPr>
        <w:t>=AA)</w:t>
      </w:r>
      <w:r w:rsidRPr="00F10A55">
        <w:rPr>
          <w:rFonts w:ascii="Times New Roman" w:eastAsia="宋体" w:hAnsi="宋体"/>
        </w:rPr>
        <w:t>杂交多倍化而产生的</w:t>
      </w:r>
      <w:r w:rsidRPr="00F10A55">
        <w:rPr>
          <w:rFonts w:ascii="Times New Roman" w:eastAsia="宋体" w:hAnsi="宋体"/>
        </w:rPr>
        <w:t>,</w:t>
      </w:r>
      <w:r w:rsidRPr="00F10A55">
        <w:rPr>
          <w:rFonts w:ascii="Times New Roman" w:eastAsia="宋体" w:hAnsi="宋体"/>
        </w:rPr>
        <w:t>同时在育种中引入来自长梗蕉</w:t>
      </w:r>
      <w:r w:rsidRPr="00F10A55">
        <w:rPr>
          <w:rFonts w:ascii="Times New Roman" w:eastAsia="宋体" w:hAnsi="宋体"/>
        </w:rPr>
        <w:t>(2</w:t>
      </w:r>
      <w:r w:rsidRPr="00F10A55">
        <w:rPr>
          <w:rFonts w:ascii="Times New Roman" w:eastAsia="宋体" w:hAnsi="宋体"/>
          <w:i/>
        </w:rPr>
        <w:t>N</w:t>
      </w:r>
      <w:r w:rsidRPr="00F10A55">
        <w:rPr>
          <w:rFonts w:ascii="Times New Roman" w:eastAsia="宋体" w:hAnsi="宋体"/>
        </w:rPr>
        <w:t>=BB)</w:t>
      </w:r>
      <w:r w:rsidRPr="00F10A55">
        <w:rPr>
          <w:rFonts w:ascii="Times New Roman" w:eastAsia="宋体" w:hAnsi="宋体"/>
        </w:rPr>
        <w:t>的染色体组</w:t>
      </w:r>
      <w:r w:rsidRPr="00F10A55">
        <w:rPr>
          <w:rFonts w:ascii="Times New Roman" w:eastAsia="宋体" w:hAnsi="宋体"/>
        </w:rPr>
        <w:t>,</w:t>
      </w:r>
      <w:r w:rsidRPr="00F10A55">
        <w:rPr>
          <w:rFonts w:ascii="Times New Roman" w:eastAsia="宋体" w:hAnsi="宋体"/>
        </w:rPr>
        <w:t>使香蕉带有抗病、抗旱和抗寒等性状。请尝试写出培育</w:t>
      </w:r>
      <w:r w:rsidRPr="00F10A55">
        <w:rPr>
          <w:rFonts w:ascii="Times New Roman" w:eastAsia="宋体" w:hAnsi="宋体"/>
        </w:rPr>
        <w:t>AAB</w:t>
      </w:r>
      <w:r w:rsidRPr="00F10A55">
        <w:rPr>
          <w:rFonts w:ascii="Times New Roman" w:eastAsia="宋体" w:hAnsi="宋体"/>
        </w:rPr>
        <w:t>型香蕉的步骤</w:t>
      </w:r>
      <w:r w:rsidRPr="00F10A55">
        <w:rPr>
          <w:rFonts w:ascii="Times New Roman" w:eastAsia="宋体" w:hAnsi="宋体"/>
        </w:rPr>
        <w:t>(</w:t>
      </w:r>
      <w:r w:rsidRPr="00F10A55">
        <w:rPr>
          <w:rFonts w:ascii="Times New Roman" w:eastAsia="宋体" w:hAnsi="宋体"/>
        </w:rPr>
        <w:t>用字母、箭头表示育种步骤</w:t>
      </w:r>
      <w:r w:rsidRPr="00F10A55">
        <w:rPr>
          <w:rFonts w:ascii="Times New Roman" w:eastAsia="宋体" w:hAnsi="宋体"/>
        </w:rPr>
        <w:t>,</w:t>
      </w:r>
      <w:r w:rsidRPr="00F10A55">
        <w:rPr>
          <w:rFonts w:ascii="Times New Roman" w:eastAsia="宋体" w:hAnsi="宋体"/>
        </w:rPr>
        <w:t>并标注相应文字进行说明</w:t>
      </w:r>
      <w:r w:rsidRPr="00F10A55">
        <w:rPr>
          <w:rFonts w:ascii="Times New Roman" w:eastAsia="宋体" w:hAnsi="宋体"/>
        </w:rPr>
        <w:t>)</w:t>
      </w:r>
      <w:r w:rsidRPr="00F10A55">
        <w:rPr>
          <w:rFonts w:ascii="Times New Roman" w:eastAsia="宋体" w:hAnsi="宋体"/>
        </w:rPr>
        <w:t>。</w:t>
      </w:r>
    </w:p>
    <w:p w:rsidR="00720F28" w:rsidRPr="00F10A55" w:rsidRDefault="00720F28" w:rsidP="00720F28">
      <w:pPr>
        <w:tabs>
          <w:tab w:val="left" w:pos="1871"/>
          <w:tab w:val="left" w:pos="3407"/>
          <w:tab w:val="left" w:pos="4949"/>
          <w:tab w:val="left" w:pos="6599"/>
        </w:tabs>
        <w:rPr>
          <w:rFonts w:ascii="Times New Roman" w:eastAsia="宋体" w:hAnsi="宋体"/>
        </w:rPr>
      </w:pPr>
    </w:p>
    <w:p w:rsidR="00720F28" w:rsidRPr="00F10A55" w:rsidRDefault="00720F28" w:rsidP="00720F28">
      <w:pPr>
        <w:tabs>
          <w:tab w:val="left" w:pos="1871"/>
          <w:tab w:val="left" w:pos="3407"/>
          <w:tab w:val="left" w:pos="4949"/>
          <w:tab w:val="left" w:pos="6599"/>
        </w:tabs>
        <w:rPr>
          <w:rFonts w:ascii="Times New Roman" w:eastAsia="宋体" w:hAnsi="宋体"/>
        </w:rPr>
      </w:pPr>
    </w:p>
    <w:p w:rsidR="00720F28" w:rsidRPr="00F10A55" w:rsidRDefault="00720F28" w:rsidP="00720F28">
      <w:pPr>
        <w:tabs>
          <w:tab w:val="left" w:pos="1871"/>
          <w:tab w:val="left" w:pos="3407"/>
          <w:tab w:val="left" w:pos="4949"/>
          <w:tab w:val="left" w:pos="6599"/>
        </w:tabs>
        <w:rPr>
          <w:rFonts w:ascii="Times New Roman" w:eastAsia="宋体" w:hAnsi="宋体"/>
        </w:rPr>
      </w:pP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三倍体香蕉由于不能产生正常配子</w:t>
      </w:r>
      <w:r w:rsidRPr="00F10A55">
        <w:rPr>
          <w:rFonts w:ascii="Times New Roman" w:eastAsia="宋体" w:hAnsi="宋体"/>
        </w:rPr>
        <w:t>,</w:t>
      </w:r>
      <w:r w:rsidRPr="00F10A55">
        <w:rPr>
          <w:rFonts w:ascii="Times New Roman" w:eastAsia="宋体" w:hAnsi="宋体"/>
        </w:rPr>
        <w:t>只能通过</w:t>
      </w:r>
      <w:r w:rsidRPr="00F10A55">
        <w:rPr>
          <w:rFonts w:ascii="Times New Roman" w:eastAsia="宋体" w:hAnsi="宋体"/>
          <w:color w:val="FF0000"/>
          <w:u w:val="single" w:color="000000"/>
        </w:rPr>
        <w:t xml:space="preserve">　　　　</w:t>
      </w:r>
      <w:r w:rsidRPr="00F10A55">
        <w:rPr>
          <w:rFonts w:ascii="Times New Roman" w:eastAsia="宋体" w:hAnsi="宋体"/>
        </w:rPr>
        <w:t>生殖繁衍后代</w:t>
      </w:r>
      <w:r w:rsidRPr="00F10A55">
        <w:rPr>
          <w:rFonts w:ascii="Times New Roman" w:eastAsia="宋体" w:hAnsi="宋体"/>
        </w:rPr>
        <w:t>,</w:t>
      </w:r>
      <w:r w:rsidRPr="00F10A55">
        <w:rPr>
          <w:rFonts w:ascii="Times New Roman" w:eastAsia="宋体" w:hAnsi="宋体"/>
        </w:rPr>
        <w:t>从而导致香蕉面临枯萎病的威胁</w:t>
      </w:r>
      <w:r w:rsidRPr="00F10A55">
        <w:rPr>
          <w:rFonts w:ascii="Times New Roman" w:eastAsia="宋体" w:hAnsi="宋体"/>
        </w:rPr>
        <w:t>,</w:t>
      </w:r>
      <w:r w:rsidRPr="00F10A55">
        <w:rPr>
          <w:rFonts w:ascii="Times New Roman" w:eastAsia="宋体" w:hAnsi="宋体"/>
        </w:rPr>
        <w:t>感染了病菌的香蕉大面积减产</w:t>
      </w:r>
      <w:r w:rsidRPr="00F10A55">
        <w:rPr>
          <w:rFonts w:ascii="Times New Roman" w:eastAsia="宋体" w:hAnsi="宋体"/>
        </w:rPr>
        <w:t>,</w:t>
      </w:r>
      <w:r w:rsidRPr="00F10A55">
        <w:rPr>
          <w:rFonts w:ascii="Times New Roman" w:eastAsia="宋体" w:hAnsi="宋体"/>
        </w:rPr>
        <w:t>甚至绝收。有人说</w:t>
      </w:r>
      <w:r w:rsidRPr="00F10A55">
        <w:rPr>
          <w:rFonts w:ascii="Times New Roman" w:eastAsia="宋体" w:hAnsi="宋体"/>
        </w:rPr>
        <w:t>,</w:t>
      </w:r>
      <w:r w:rsidRPr="00F10A55">
        <w:rPr>
          <w:rFonts w:ascii="Times New Roman" w:eastAsia="宋体" w:hAnsi="宋体"/>
        </w:rPr>
        <w:t>三倍体香蕉正在走向灭绝</w:t>
      </w:r>
      <w:r w:rsidRPr="00F10A55">
        <w:rPr>
          <w:rFonts w:ascii="Times New Roman" w:eastAsia="宋体" w:hAnsi="宋体"/>
        </w:rPr>
        <w:t>,</w:t>
      </w:r>
      <w:r w:rsidRPr="00F10A55">
        <w:rPr>
          <w:rFonts w:ascii="Times New Roman" w:eastAsia="宋体" w:hAnsi="宋体"/>
        </w:rPr>
        <w:t>该说法的依据是</w:t>
      </w:r>
      <w:r w:rsidRPr="00F10A55">
        <w:rPr>
          <w:rFonts w:ascii="Times New Roman" w:eastAsia="宋体" w:hAnsi="宋体"/>
          <w:color w:val="FF0000"/>
          <w:u w:val="single" w:color="000000"/>
        </w:rPr>
        <w:t xml:space="preserve">　　　　　　　　　　　　　　　　　　　　</w:t>
      </w:r>
      <w:r w:rsidRPr="00F10A55">
        <w:rPr>
          <w:rFonts w:ascii="Times New Roman" w:eastAsia="宋体" w:hAnsi="宋体"/>
        </w:rPr>
        <w:t>。你对挽救三倍体香蕉有什么合理的建议</w:t>
      </w:r>
      <w:r w:rsidRPr="00F10A55">
        <w:rPr>
          <w:rFonts w:ascii="Times New Roman" w:eastAsia="宋体" w:hAnsi="宋体"/>
        </w:rPr>
        <w:t>?</w:t>
      </w:r>
      <w:r w:rsidRPr="00F10A55">
        <w:rPr>
          <w:rFonts w:ascii="Times New Roman" w:eastAsia="宋体" w:hAnsi="宋体"/>
          <w:color w:val="FF0000"/>
          <w:u w:val="single" w:color="000000"/>
        </w:rPr>
        <w:t xml:space="preserve">　 </w:t>
      </w:r>
    </w:p>
    <w:p w:rsidR="00720F28" w:rsidRPr="00F10A55" w:rsidRDefault="00720F28" w:rsidP="00720F28">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2</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陕西咸阳模拟</w:t>
      </w:r>
      <w:r w:rsidRPr="00F10A55">
        <w:rPr>
          <w:rFonts w:ascii="Times New Roman" w:eastAsia="宋体" w:hAnsi="宋体"/>
        </w:rPr>
        <w:t>)</w:t>
      </w:r>
      <w:r w:rsidRPr="00F10A55">
        <w:rPr>
          <w:rFonts w:ascii="Times New Roman" w:eastAsia="宋体" w:hAnsi="宋体"/>
        </w:rPr>
        <w:t>玉米是雌雄同株异花植物</w:t>
      </w:r>
      <w:r w:rsidRPr="00F10A55">
        <w:rPr>
          <w:rFonts w:ascii="Times New Roman" w:eastAsia="宋体" w:hAnsi="宋体"/>
        </w:rPr>
        <w:t>,</w:t>
      </w:r>
      <w:r w:rsidRPr="00F10A55">
        <w:rPr>
          <w:rFonts w:ascii="Times New Roman" w:eastAsia="宋体" w:hAnsi="宋体"/>
        </w:rPr>
        <w:t>有高茎和矮茎两种类型</w:t>
      </w:r>
      <w:r w:rsidRPr="00F10A55">
        <w:rPr>
          <w:rFonts w:ascii="Times New Roman" w:eastAsia="宋体" w:hAnsi="宋体"/>
        </w:rPr>
        <w:t>,</w:t>
      </w:r>
      <w:r w:rsidRPr="00F10A55">
        <w:rPr>
          <w:rFonts w:ascii="Times New Roman" w:eastAsia="宋体" w:hAnsi="宋体"/>
        </w:rPr>
        <w:t>已知高茎和矮茎为一对相对性状</w:t>
      </w:r>
      <w:r w:rsidRPr="00F10A55">
        <w:rPr>
          <w:rFonts w:ascii="Times New Roman" w:eastAsia="宋体" w:hAnsi="宋体"/>
        </w:rPr>
        <w:t>,A</w:t>
      </w:r>
      <w:r w:rsidRPr="00F10A55">
        <w:rPr>
          <w:rFonts w:ascii="Times New Roman" w:eastAsia="宋体" w:hAnsi="宋体"/>
        </w:rPr>
        <w:t>基因控制高茎</w:t>
      </w:r>
      <w:r w:rsidRPr="00F10A55">
        <w:rPr>
          <w:rFonts w:ascii="Times New Roman" w:eastAsia="宋体" w:hAnsi="宋体"/>
        </w:rPr>
        <w:t>,a</w:t>
      </w:r>
      <w:r w:rsidRPr="00F10A55">
        <w:rPr>
          <w:rFonts w:ascii="Times New Roman" w:eastAsia="宋体" w:hAnsi="宋体"/>
        </w:rPr>
        <w:t>基因控制矮茎。在连续繁殖高茎玉米品系的过程中</w:t>
      </w:r>
      <w:r w:rsidRPr="00F10A55">
        <w:rPr>
          <w:rFonts w:ascii="Times New Roman" w:eastAsia="宋体" w:hAnsi="宋体"/>
        </w:rPr>
        <w:t>,</w:t>
      </w:r>
      <w:r w:rsidRPr="00F10A55">
        <w:rPr>
          <w:rFonts w:ascii="Times New Roman" w:eastAsia="宋体" w:hAnsi="宋体"/>
        </w:rPr>
        <w:t>偶然发现一株矮茎玉米</w:t>
      </w:r>
      <w:r w:rsidRPr="00F10A55">
        <w:rPr>
          <w:rFonts w:ascii="Times New Roman" w:eastAsia="宋体" w:hAnsi="宋体"/>
        </w:rPr>
        <w:t>(</w:t>
      </w:r>
      <w:r w:rsidRPr="00F10A55">
        <w:rPr>
          <w:rFonts w:ascii="Times New Roman" w:eastAsia="宋体" w:hAnsi="宋体"/>
        </w:rPr>
        <w:t>突变体</w:t>
      </w:r>
      <w:r w:rsidRPr="00F10A55">
        <w:rPr>
          <w:rFonts w:ascii="Times New Roman" w:eastAsia="宋体" w:hAnsi="宋体"/>
        </w:rPr>
        <w:t>M),</w:t>
      </w:r>
      <w:r w:rsidRPr="00F10A55">
        <w:rPr>
          <w:rFonts w:ascii="Times New Roman" w:eastAsia="宋体" w:hAnsi="宋体"/>
        </w:rPr>
        <w:t>研究人员让突变体</w:t>
      </w:r>
      <w:r w:rsidRPr="00F10A55">
        <w:rPr>
          <w:rFonts w:ascii="Times New Roman" w:eastAsia="宋体" w:hAnsi="宋体"/>
        </w:rPr>
        <w:t>M</w:t>
      </w:r>
      <w:r w:rsidRPr="00F10A55">
        <w:rPr>
          <w:rFonts w:ascii="Times New Roman" w:eastAsia="宋体" w:hAnsi="宋体"/>
        </w:rPr>
        <w:t>进行自交</w:t>
      </w:r>
      <w:r w:rsidRPr="00F10A55">
        <w:rPr>
          <w:rFonts w:ascii="Times New Roman" w:eastAsia="宋体" w:hAnsi="宋体"/>
        </w:rPr>
        <w:t>,</w:t>
      </w:r>
      <w:r w:rsidRPr="00F10A55">
        <w:rPr>
          <w:rFonts w:ascii="Times New Roman" w:eastAsia="宋体" w:hAnsi="宋体"/>
        </w:rPr>
        <w:t>发现子代中高茎玉米植株的比例只占</w:t>
      </w:r>
      <w:r w:rsidRPr="00F10A55">
        <w:rPr>
          <w:rFonts w:ascii="Times New Roman" w:eastAsia="宋体" w:hAnsi="宋体"/>
        </w:rPr>
        <w:t>1/4,</w:t>
      </w:r>
      <w:r w:rsidRPr="00F10A55">
        <w:rPr>
          <w:rFonts w:ascii="Times New Roman" w:eastAsia="宋体" w:hAnsi="宋体"/>
        </w:rPr>
        <w:t>为了解释此现象</w:t>
      </w:r>
      <w:r w:rsidRPr="00F10A55">
        <w:rPr>
          <w:rFonts w:ascii="Times New Roman" w:eastAsia="宋体" w:hAnsi="宋体"/>
        </w:rPr>
        <w:t>,</w:t>
      </w:r>
      <w:r w:rsidRPr="00F10A55">
        <w:rPr>
          <w:rFonts w:ascii="Times New Roman" w:eastAsia="宋体" w:hAnsi="宋体"/>
        </w:rPr>
        <w:t>有人提出下面两种假说。</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t>假说一</w:t>
      </w:r>
      <w:r w:rsidRPr="00F10A55">
        <w:rPr>
          <w:rFonts w:ascii="Times New Roman" w:eastAsia="宋体" w:hAnsi="宋体"/>
        </w:rPr>
        <w:t>:</w:t>
      </w:r>
      <w:r w:rsidRPr="00F10A55">
        <w:rPr>
          <w:rFonts w:ascii="Times New Roman" w:eastAsia="宋体" w:hAnsi="宋体"/>
        </w:rPr>
        <w:t>突变体</w:t>
      </w:r>
      <w:r w:rsidRPr="00F10A55">
        <w:rPr>
          <w:rFonts w:ascii="Times New Roman" w:eastAsia="宋体" w:hAnsi="宋体"/>
        </w:rPr>
        <w:t>M</w:t>
      </w:r>
      <w:r w:rsidRPr="00F10A55">
        <w:rPr>
          <w:rFonts w:ascii="Times New Roman" w:eastAsia="宋体" w:hAnsi="宋体"/>
        </w:rPr>
        <w:t>是由纯种高茎玉米植株体内一个</w:t>
      </w:r>
      <w:r w:rsidRPr="00F10A55">
        <w:rPr>
          <w:rFonts w:ascii="Times New Roman" w:eastAsia="宋体" w:hAnsi="宋体"/>
        </w:rPr>
        <w:t>A</w:t>
      </w:r>
      <w:r w:rsidRPr="00F10A55">
        <w:rPr>
          <w:rFonts w:ascii="Times New Roman" w:eastAsia="宋体" w:hAnsi="宋体"/>
        </w:rPr>
        <w:t>基因发生突变形成的</w:t>
      </w:r>
      <w:r w:rsidRPr="00F10A55">
        <w:rPr>
          <w:rFonts w:ascii="Times New Roman" w:eastAsia="宋体" w:hAnsi="宋体"/>
        </w:rPr>
        <w:t>,</w:t>
      </w:r>
      <w:r w:rsidRPr="00F10A55">
        <w:rPr>
          <w:rFonts w:ascii="Times New Roman" w:eastAsia="宋体" w:hAnsi="宋体"/>
        </w:rPr>
        <w:t>基因型表示为</w:t>
      </w:r>
      <w:r w:rsidRPr="00F10A55">
        <w:rPr>
          <w:rFonts w:ascii="Times New Roman" w:eastAsia="宋体" w:hAnsi="宋体"/>
        </w:rPr>
        <w:t>AA</w:t>
      </w:r>
      <w:r w:rsidRPr="00F10A55">
        <w:rPr>
          <w:rFonts w:ascii="Times New Roman" w:eastAsia="宋体" w:hAnsi="宋体"/>
          <w:vertAlign w:val="superscript"/>
        </w:rPr>
        <w:t>+</w:t>
      </w:r>
      <w:r w:rsidRPr="00F10A55">
        <w:rPr>
          <w:rFonts w:ascii="Times New Roman" w:eastAsia="宋体" w:hAnsi="宋体"/>
        </w:rPr>
        <w:t>。</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t>假说二</w:t>
      </w:r>
      <w:r w:rsidRPr="00F10A55">
        <w:rPr>
          <w:rFonts w:ascii="Times New Roman" w:eastAsia="宋体" w:hAnsi="宋体"/>
        </w:rPr>
        <w:t>:</w:t>
      </w:r>
      <w:r w:rsidRPr="00F10A55">
        <w:rPr>
          <w:rFonts w:ascii="Times New Roman" w:eastAsia="宋体" w:hAnsi="宋体"/>
        </w:rPr>
        <w:t>突变体</w:t>
      </w:r>
      <w:r w:rsidRPr="00F10A55">
        <w:rPr>
          <w:rFonts w:ascii="Times New Roman" w:eastAsia="宋体" w:hAnsi="宋体"/>
        </w:rPr>
        <w:t>M</w:t>
      </w:r>
      <w:r w:rsidRPr="00F10A55">
        <w:rPr>
          <w:rFonts w:ascii="Times New Roman" w:eastAsia="宋体" w:hAnsi="宋体"/>
        </w:rPr>
        <w:t>是由纯种高茎玉米植株体内一个</w:t>
      </w:r>
      <w:r w:rsidRPr="00F10A55">
        <w:rPr>
          <w:rFonts w:ascii="Times New Roman" w:eastAsia="宋体" w:hAnsi="宋体"/>
        </w:rPr>
        <w:t>b</w:t>
      </w:r>
      <w:r w:rsidRPr="00F10A55">
        <w:rPr>
          <w:rFonts w:ascii="Times New Roman" w:eastAsia="宋体" w:hAnsi="宋体"/>
        </w:rPr>
        <w:t>基因发生突变形成的</w:t>
      </w:r>
      <w:r w:rsidRPr="00F10A55">
        <w:rPr>
          <w:rFonts w:ascii="Times New Roman" w:eastAsia="宋体" w:hAnsi="宋体"/>
        </w:rPr>
        <w:t>,</w:t>
      </w:r>
      <w:r w:rsidRPr="00F10A55">
        <w:rPr>
          <w:rFonts w:ascii="Times New Roman" w:eastAsia="宋体" w:hAnsi="宋体"/>
        </w:rPr>
        <w:t>基因型表示为</w:t>
      </w:r>
      <w:r w:rsidRPr="00F10A55">
        <w:rPr>
          <w:rFonts w:ascii="Times New Roman" w:eastAsia="宋体" w:hAnsi="宋体"/>
        </w:rPr>
        <w:t>AABb,</w:t>
      </w:r>
      <w:r w:rsidRPr="00F10A55">
        <w:rPr>
          <w:rFonts w:ascii="Times New Roman" w:eastAsia="宋体" w:hAnsi="宋体"/>
        </w:rPr>
        <w:t>这两对基因独立遗传。</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t>回答下列问题。</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如果假说一成立</w:t>
      </w:r>
      <w:r w:rsidRPr="00F10A55">
        <w:rPr>
          <w:rFonts w:ascii="Times New Roman" w:eastAsia="宋体" w:hAnsi="宋体"/>
        </w:rPr>
        <w:t>,</w:t>
      </w:r>
      <w:r w:rsidRPr="00F10A55">
        <w:rPr>
          <w:rFonts w:ascii="Times New Roman" w:eastAsia="宋体" w:hAnsi="宋体"/>
        </w:rPr>
        <w:t>突变体</w:t>
      </w:r>
      <w:r w:rsidRPr="00F10A55">
        <w:rPr>
          <w:rFonts w:ascii="Times New Roman" w:eastAsia="宋体" w:hAnsi="宋体"/>
        </w:rPr>
        <w:t>M</w:t>
      </w:r>
      <w:r w:rsidRPr="00F10A55">
        <w:rPr>
          <w:rFonts w:ascii="Times New Roman" w:eastAsia="宋体" w:hAnsi="宋体"/>
        </w:rPr>
        <w:t>植株自交后代出现高茎玉米和矮茎玉米</w:t>
      </w:r>
      <w:r w:rsidRPr="00F10A55">
        <w:rPr>
          <w:rFonts w:ascii="Times New Roman" w:eastAsia="宋体" w:hAnsi="宋体"/>
        </w:rPr>
        <w:t>,</w:t>
      </w:r>
      <w:r w:rsidRPr="00F10A55">
        <w:rPr>
          <w:rFonts w:ascii="Times New Roman" w:eastAsia="宋体" w:hAnsi="宋体"/>
        </w:rPr>
        <w:t>其中高茎玉米植株的基因型为</w:t>
      </w:r>
      <w:r w:rsidRPr="00F10A55">
        <w:rPr>
          <w:rFonts w:ascii="Times New Roman" w:eastAsia="宋体" w:hAnsi="宋体"/>
          <w:color w:val="FF0000"/>
          <w:u w:val="single" w:color="000000"/>
        </w:rPr>
        <w:t xml:space="preserve">　　　　　</w:t>
      </w:r>
      <w:r w:rsidRPr="00F10A55">
        <w:rPr>
          <w:rFonts w:ascii="Times New Roman" w:eastAsia="宋体" w:hAnsi="宋体"/>
        </w:rPr>
        <w:t>。突变体</w:t>
      </w:r>
      <w:r w:rsidRPr="00F10A55">
        <w:rPr>
          <w:rFonts w:ascii="Times New Roman" w:eastAsia="宋体" w:hAnsi="宋体"/>
        </w:rPr>
        <w:t>M</w:t>
      </w:r>
      <w:r w:rsidRPr="00F10A55">
        <w:rPr>
          <w:rFonts w:ascii="Times New Roman" w:eastAsia="宋体" w:hAnsi="宋体"/>
        </w:rPr>
        <w:t>植株与正常矮茎玉米植株杂交得到</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自由交配的后代中</w:t>
      </w:r>
      <w:r w:rsidRPr="00F10A55">
        <w:rPr>
          <w:rFonts w:ascii="Times New Roman" w:eastAsia="宋体" w:hAnsi="宋体"/>
        </w:rPr>
        <w:t>,</w:t>
      </w:r>
      <w:r w:rsidRPr="00F10A55">
        <w:rPr>
          <w:rFonts w:ascii="Times New Roman" w:eastAsia="宋体" w:hAnsi="宋体"/>
        </w:rPr>
        <w:t>矮茎玉米植株所占比例为</w:t>
      </w:r>
      <w:r w:rsidRPr="00F10A55">
        <w:rPr>
          <w:rFonts w:ascii="Times New Roman" w:eastAsia="宋体" w:hAnsi="宋体"/>
          <w:color w:val="FF0000"/>
          <w:u w:val="single" w:color="000000"/>
        </w:rPr>
        <w:t xml:space="preserve">　　　　　　</w:t>
      </w:r>
      <w:r w:rsidRPr="00F10A55">
        <w:rPr>
          <w:rFonts w:ascii="Times New Roman" w:eastAsia="宋体" w:hAnsi="宋体"/>
        </w:rPr>
        <w:t>。 </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如果假说二成立</w:t>
      </w:r>
      <w:r w:rsidRPr="00F10A55">
        <w:rPr>
          <w:rFonts w:ascii="Times New Roman" w:eastAsia="宋体" w:hAnsi="宋体"/>
        </w:rPr>
        <w:t>,</w:t>
      </w:r>
      <w:r w:rsidRPr="00F10A55">
        <w:rPr>
          <w:rFonts w:ascii="Times New Roman" w:eastAsia="宋体" w:hAnsi="宋体"/>
        </w:rPr>
        <w:t>则突变体</w:t>
      </w:r>
      <w:r w:rsidRPr="00F10A55">
        <w:rPr>
          <w:rFonts w:ascii="Times New Roman" w:eastAsia="宋体" w:hAnsi="宋体"/>
        </w:rPr>
        <w:t>M</w:t>
      </w:r>
      <w:r w:rsidRPr="00F10A55">
        <w:rPr>
          <w:rFonts w:ascii="Times New Roman" w:eastAsia="宋体" w:hAnsi="宋体"/>
        </w:rPr>
        <w:t>与正常纯合高茎玉米植株杂交得到</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的基因型及其比例为</w:t>
      </w:r>
      <w:r w:rsidRPr="00F10A55">
        <w:rPr>
          <w:rFonts w:ascii="Times New Roman" w:eastAsia="宋体" w:hAnsi="宋体"/>
          <w:color w:val="FF0000"/>
          <w:u w:val="single" w:color="000000"/>
        </w:rPr>
        <w:t xml:space="preserve">　　　　　　　　　　　　　　　　</w:t>
      </w:r>
      <w:r w:rsidRPr="00F10A55">
        <w:rPr>
          <w:rFonts w:ascii="Times New Roman" w:eastAsia="宋体" w:hAnsi="宋体"/>
        </w:rPr>
        <w:t>。据此推测</w:t>
      </w:r>
      <w:r w:rsidRPr="00F10A55">
        <w:rPr>
          <w:rFonts w:ascii="Times New Roman" w:eastAsia="宋体" w:hAnsi="宋体"/>
        </w:rPr>
        <w:t>B</w:t>
      </w:r>
      <w:r w:rsidRPr="00F10A55">
        <w:rPr>
          <w:rFonts w:ascii="Times New Roman" w:eastAsia="宋体" w:hAnsi="宋体"/>
        </w:rPr>
        <w:t>基因对</w:t>
      </w:r>
      <w:r w:rsidRPr="00F10A55">
        <w:rPr>
          <w:rFonts w:ascii="Times New Roman" w:eastAsia="宋体" w:hAnsi="宋体"/>
        </w:rPr>
        <w:t>A</w:t>
      </w:r>
      <w:r w:rsidRPr="00F10A55">
        <w:rPr>
          <w:rFonts w:ascii="Times New Roman" w:eastAsia="宋体" w:hAnsi="宋体"/>
        </w:rPr>
        <w:t>基因的作用效应可能是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以突变体</w:t>
      </w:r>
      <w:r w:rsidRPr="00F10A55">
        <w:rPr>
          <w:rFonts w:ascii="Times New Roman" w:eastAsia="宋体" w:hAnsi="宋体"/>
        </w:rPr>
        <w:t>M</w:t>
      </w:r>
      <w:r w:rsidRPr="00F10A55">
        <w:rPr>
          <w:rFonts w:ascii="Times New Roman" w:eastAsia="宋体" w:hAnsi="宋体"/>
        </w:rPr>
        <w:t>和正常矮茎玉米植株为材料</w:t>
      </w:r>
      <w:r w:rsidRPr="00F10A55">
        <w:rPr>
          <w:rFonts w:ascii="Times New Roman" w:eastAsia="宋体" w:hAnsi="宋体"/>
        </w:rPr>
        <w:t>,</w:t>
      </w:r>
      <w:r w:rsidRPr="00F10A55">
        <w:rPr>
          <w:rFonts w:ascii="Times New Roman" w:eastAsia="宋体" w:hAnsi="宋体"/>
        </w:rPr>
        <w:t>设计杂交实验对假说一和假说二进行验证</w:t>
      </w:r>
      <w:r w:rsidRPr="00F10A55">
        <w:rPr>
          <w:rFonts w:ascii="Times New Roman" w:eastAsia="宋体" w:hAnsi="宋体"/>
        </w:rPr>
        <w:t>,</w:t>
      </w:r>
      <w:r w:rsidRPr="00F10A55">
        <w:rPr>
          <w:rFonts w:ascii="Times New Roman" w:eastAsia="宋体" w:hAnsi="宋体"/>
        </w:rPr>
        <w:t>请写出实验思路</w:t>
      </w:r>
      <w:r w:rsidRPr="00F10A55">
        <w:rPr>
          <w:rFonts w:ascii="Times New Roman" w:eastAsia="宋体" w:hAnsi="宋体"/>
        </w:rPr>
        <w:t>,</w:t>
      </w:r>
      <w:r w:rsidRPr="00F10A55">
        <w:rPr>
          <w:rFonts w:ascii="Times New Roman" w:eastAsia="宋体" w:hAnsi="宋体"/>
        </w:rPr>
        <w:t>并预测实验结果及结论。</w:t>
      </w:r>
    </w:p>
    <w:p w:rsidR="00720F28" w:rsidRPr="00F10A55" w:rsidRDefault="00720F28" w:rsidP="00720F28">
      <w:pPr>
        <w:tabs>
          <w:tab w:val="left" w:pos="1871"/>
          <w:tab w:val="left" w:pos="3407"/>
          <w:tab w:val="left" w:pos="4949"/>
          <w:tab w:val="left" w:pos="6599"/>
        </w:tabs>
        <w:rPr>
          <w:rFonts w:ascii="Times New Roman" w:eastAsia="宋体" w:hAnsi="宋体"/>
        </w:rPr>
      </w:pPr>
    </w:p>
    <w:p w:rsidR="00720F28" w:rsidRPr="00F10A55" w:rsidRDefault="00720F28" w:rsidP="00720F28">
      <w:pPr>
        <w:tabs>
          <w:tab w:val="left" w:pos="1871"/>
          <w:tab w:val="left" w:pos="3407"/>
          <w:tab w:val="left" w:pos="4949"/>
          <w:tab w:val="left" w:pos="6599"/>
        </w:tabs>
        <w:rPr>
          <w:rFonts w:ascii="Times New Roman" w:eastAsia="宋体" w:hAnsi="宋体"/>
        </w:rPr>
      </w:pPr>
    </w:p>
    <w:p w:rsidR="00720F28" w:rsidRPr="00F10A55" w:rsidRDefault="00720F28" w:rsidP="00720F28">
      <w:pPr>
        <w:tabs>
          <w:tab w:val="left" w:pos="1871"/>
          <w:tab w:val="left" w:pos="3407"/>
          <w:tab w:val="left" w:pos="4949"/>
          <w:tab w:val="left" w:pos="6599"/>
        </w:tabs>
        <w:rPr>
          <w:rFonts w:ascii="Times New Roman" w:eastAsia="宋体" w:hAnsi="宋体"/>
        </w:rPr>
      </w:pPr>
    </w:p>
    <w:p w:rsidR="00720F28" w:rsidRPr="00F10A55" w:rsidRDefault="00720F28" w:rsidP="00720F28">
      <w:pPr>
        <w:tabs>
          <w:tab w:val="left" w:pos="1871"/>
          <w:tab w:val="left" w:pos="3407"/>
          <w:tab w:val="left" w:pos="4949"/>
          <w:tab w:val="left" w:pos="6599"/>
        </w:tabs>
        <w:rPr>
          <w:rFonts w:ascii="Times New Roman" w:eastAsia="宋体" w:hAnsi="宋体"/>
        </w:rPr>
      </w:pPr>
    </w:p>
    <w:p w:rsidR="00720F28" w:rsidRPr="00F10A55" w:rsidRDefault="00720F28" w:rsidP="00720F28">
      <w:pPr>
        <w:tabs>
          <w:tab w:val="left" w:pos="1871"/>
          <w:tab w:val="left" w:pos="3407"/>
          <w:tab w:val="left" w:pos="4949"/>
          <w:tab w:val="left" w:pos="6599"/>
        </w:tabs>
        <w:rPr>
          <w:rFonts w:ascii="Times New Roman" w:eastAsia="宋体" w:hAnsi="宋体"/>
        </w:rPr>
      </w:pPr>
    </w:p>
    <w:p w:rsidR="00720F28" w:rsidRPr="00F10A55" w:rsidRDefault="00720F28" w:rsidP="00720F28">
      <w:pPr>
        <w:tabs>
          <w:tab w:val="left" w:pos="1871"/>
          <w:tab w:val="left" w:pos="3407"/>
          <w:tab w:val="left" w:pos="4949"/>
          <w:tab w:val="left" w:pos="6599"/>
        </w:tabs>
        <w:rPr>
          <w:rFonts w:ascii="Times New Roman" w:eastAsia="宋体" w:hAnsi="宋体"/>
        </w:rPr>
      </w:pP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3</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山东潍坊三模</w:t>
      </w:r>
      <w:r w:rsidRPr="00F10A55">
        <w:rPr>
          <w:rFonts w:ascii="Times New Roman" w:eastAsia="宋体" w:hAnsi="宋体"/>
        </w:rPr>
        <w:t>)</w:t>
      </w:r>
      <w:r w:rsidRPr="00F10A55">
        <w:rPr>
          <w:rFonts w:ascii="Times New Roman" w:eastAsia="宋体" w:hAnsi="宋体"/>
        </w:rPr>
        <w:t>育种工作对农业生产意义重大。早在栽培植物出现之初人类简单地种植和采收活动中</w:t>
      </w:r>
      <w:r w:rsidRPr="00F10A55">
        <w:rPr>
          <w:rFonts w:ascii="Times New Roman" w:eastAsia="宋体" w:hAnsi="宋体"/>
        </w:rPr>
        <w:t>,</w:t>
      </w:r>
      <w:r w:rsidRPr="00F10A55">
        <w:rPr>
          <w:rFonts w:ascii="Times New Roman" w:eastAsia="宋体" w:hAnsi="宋体"/>
        </w:rPr>
        <w:t>就已有了作物育</w:t>
      </w:r>
      <w:r w:rsidRPr="00F10A55">
        <w:rPr>
          <w:rFonts w:ascii="Times New Roman" w:eastAsia="宋体" w:hAnsi="宋体"/>
        </w:rPr>
        <w:t>(</w:t>
      </w:r>
      <w:r w:rsidRPr="00F10A55">
        <w:rPr>
          <w:rFonts w:ascii="Times New Roman" w:eastAsia="宋体" w:hAnsi="宋体"/>
        </w:rPr>
        <w:t>选</w:t>
      </w:r>
      <w:r w:rsidRPr="00F10A55">
        <w:rPr>
          <w:rFonts w:ascii="Times New Roman" w:eastAsia="宋体" w:hAnsi="宋体"/>
        </w:rPr>
        <w:t>)</w:t>
      </w:r>
      <w:r w:rsidRPr="00F10A55">
        <w:rPr>
          <w:rFonts w:ascii="Times New Roman" w:eastAsia="宋体" w:hAnsi="宋体"/>
        </w:rPr>
        <w:t>种的萌芽。随着科学技术的不断发展</w:t>
      </w:r>
      <w:r w:rsidRPr="00F10A55">
        <w:rPr>
          <w:rFonts w:ascii="Times New Roman" w:eastAsia="宋体" w:hAnsi="宋体"/>
        </w:rPr>
        <w:t>,</w:t>
      </w:r>
      <w:r w:rsidRPr="00F10A55">
        <w:rPr>
          <w:rFonts w:ascii="Times New Roman" w:eastAsia="宋体" w:hAnsi="宋体"/>
        </w:rPr>
        <w:t>人们在生产实践中不断探索新的方法</w:t>
      </w:r>
      <w:r w:rsidRPr="00F10A55">
        <w:rPr>
          <w:rFonts w:ascii="Times New Roman" w:eastAsia="宋体" w:hAnsi="宋体"/>
        </w:rPr>
        <w:t>,</w:t>
      </w:r>
      <w:r w:rsidRPr="00F10A55">
        <w:rPr>
          <w:rFonts w:ascii="Times New Roman" w:eastAsia="宋体" w:hAnsi="宋体"/>
        </w:rPr>
        <w:t>使得育种工作进入了一个崭新的历程。回答下列问题。</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我国古代劳动人民采用的育种方式是选择育种</w:t>
      </w:r>
      <w:r w:rsidRPr="00F10A55">
        <w:rPr>
          <w:rFonts w:ascii="Times New Roman" w:eastAsia="宋体" w:hAnsi="宋体"/>
        </w:rPr>
        <w:t>,</w:t>
      </w:r>
      <w:r w:rsidRPr="00F10A55">
        <w:rPr>
          <w:rFonts w:ascii="Times New Roman" w:eastAsia="宋体" w:hAnsi="宋体"/>
        </w:rPr>
        <w:t>这种育种方式的最大缺点是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假设</w:t>
      </w:r>
      <w:r w:rsidRPr="00F10A55">
        <w:rPr>
          <w:rFonts w:ascii="Times New Roman" w:eastAsia="宋体" w:hAnsi="宋体"/>
        </w:rPr>
        <w:t>A</w:t>
      </w:r>
      <w:r w:rsidRPr="00F10A55">
        <w:rPr>
          <w:rFonts w:ascii="Times New Roman" w:eastAsia="宋体" w:hAnsi="宋体"/>
        </w:rPr>
        <w:t>、</w:t>
      </w:r>
      <w:r w:rsidRPr="00F10A55">
        <w:rPr>
          <w:rFonts w:ascii="Times New Roman" w:eastAsia="宋体" w:hAnsi="宋体"/>
        </w:rPr>
        <w:t>b</w:t>
      </w:r>
      <w:r w:rsidRPr="00F10A55">
        <w:rPr>
          <w:rFonts w:ascii="Times New Roman" w:eastAsia="宋体" w:hAnsi="宋体"/>
        </w:rPr>
        <w:t>代表玉米的优良基因</w:t>
      </w:r>
      <w:r w:rsidRPr="00F10A55">
        <w:rPr>
          <w:rFonts w:ascii="Times New Roman" w:eastAsia="宋体" w:hAnsi="宋体"/>
        </w:rPr>
        <w:t>,</w:t>
      </w:r>
      <w:r w:rsidRPr="00F10A55">
        <w:rPr>
          <w:rFonts w:ascii="Times New Roman" w:eastAsia="宋体" w:hAnsi="宋体"/>
        </w:rPr>
        <w:t>这两种基因是独立遗传的。现有</w:t>
      </w:r>
      <w:r w:rsidRPr="00F10A55">
        <w:rPr>
          <w:rFonts w:ascii="Times New Roman" w:eastAsia="宋体" w:hAnsi="宋体"/>
        </w:rPr>
        <w:t>AABB</w:t>
      </w:r>
      <w:r w:rsidRPr="00F10A55">
        <w:rPr>
          <w:rFonts w:ascii="Times New Roman" w:eastAsia="宋体" w:hAnsi="宋体"/>
        </w:rPr>
        <w:t>、</w:t>
      </w:r>
      <w:r w:rsidRPr="00F10A55">
        <w:rPr>
          <w:rFonts w:ascii="Times New Roman" w:eastAsia="宋体" w:hAnsi="宋体"/>
        </w:rPr>
        <w:t>aabb</w:t>
      </w:r>
      <w:r w:rsidRPr="00F10A55">
        <w:rPr>
          <w:rFonts w:ascii="Times New Roman" w:eastAsia="宋体" w:hAnsi="宋体"/>
        </w:rPr>
        <w:t>两个品种</w:t>
      </w:r>
      <w:r w:rsidRPr="00F10A55">
        <w:rPr>
          <w:rFonts w:ascii="Times New Roman" w:eastAsia="宋体" w:hAnsi="宋体"/>
        </w:rPr>
        <w:t>,</w:t>
      </w:r>
      <w:r w:rsidRPr="00F10A55">
        <w:rPr>
          <w:rFonts w:ascii="Times New Roman" w:eastAsia="宋体" w:hAnsi="宋体"/>
        </w:rPr>
        <w:t>若要培育出优良品种</w:t>
      </w:r>
      <w:r w:rsidRPr="00F10A55">
        <w:rPr>
          <w:rFonts w:ascii="Times New Roman" w:eastAsia="宋体" w:hAnsi="宋体"/>
        </w:rPr>
        <w:t>AAbb,</w:t>
      </w:r>
      <w:r w:rsidRPr="00F10A55">
        <w:rPr>
          <w:rFonts w:ascii="Times New Roman" w:eastAsia="宋体" w:hAnsi="宋体"/>
        </w:rPr>
        <w:t>某同学设计了如下方案。</w:t>
      </w:r>
    </w:p>
    <w:p w:rsidR="00720F28" w:rsidRPr="00F10A55" w:rsidRDefault="00720F28" w:rsidP="00720F28">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958840" cy="165240"/>
            <wp:effectExtent l="0" t="0" r="0" b="0"/>
            <wp:docPr id="25" name="FSZRX03.eps" descr="id:21474874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8" cstate="print"/>
                    <a:stretch>
                      <a:fillRect/>
                    </a:stretch>
                  </pic:blipFill>
                  <pic:spPr>
                    <a:xfrm>
                      <a:off x="0" y="0"/>
                      <a:ext cx="2958840" cy="165240"/>
                    </a:xfrm>
                    <a:prstGeom prst="rect">
                      <a:avLst/>
                    </a:prstGeom>
                  </pic:spPr>
                </pic:pic>
              </a:graphicData>
            </a:graphic>
          </wp:inline>
        </w:drawing>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t>该方法的育种原理是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最早可以从</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开始筛选。这一育种方法的缺陷之一是需要多代自交</w:t>
      </w:r>
      <w:r w:rsidRPr="00F10A55">
        <w:rPr>
          <w:rFonts w:ascii="Times New Roman" w:eastAsia="宋体" w:hAnsi="宋体"/>
        </w:rPr>
        <w:t>,</w:t>
      </w:r>
      <w:r w:rsidRPr="00F10A55">
        <w:rPr>
          <w:rFonts w:ascii="Times New Roman" w:eastAsia="宋体" w:hAnsi="宋体"/>
        </w:rPr>
        <w:t>用时长。为克服这一缺陷</w:t>
      </w:r>
      <w:r w:rsidRPr="00F10A55">
        <w:rPr>
          <w:rFonts w:ascii="Times New Roman" w:eastAsia="宋体" w:hAnsi="宋体"/>
        </w:rPr>
        <w:t>,</w:t>
      </w:r>
      <w:r w:rsidRPr="00F10A55">
        <w:rPr>
          <w:rFonts w:ascii="Times New Roman" w:eastAsia="宋体" w:hAnsi="宋体"/>
        </w:rPr>
        <w:t>可以采取另一种育种方案</w:t>
      </w:r>
      <w:r w:rsidRPr="00F10A55">
        <w:rPr>
          <w:rFonts w:ascii="Times New Roman" w:eastAsia="宋体" w:hAnsi="宋体"/>
        </w:rPr>
        <w:t>,</w:t>
      </w:r>
      <w:r w:rsidRPr="00F10A55">
        <w:rPr>
          <w:rFonts w:ascii="Times New Roman" w:eastAsia="宋体" w:hAnsi="宋体"/>
        </w:rPr>
        <w:t>简要写出该方案的流程</w:t>
      </w:r>
      <w:r w:rsidRPr="00F10A55">
        <w:rPr>
          <w:rFonts w:ascii="Times New Roman" w:eastAsia="宋体" w:hAnsi="宋体"/>
        </w:rPr>
        <w:t>:</w:t>
      </w:r>
      <w:r w:rsidRPr="00F10A55">
        <w:rPr>
          <w:rFonts w:ascii="Times New Roman" w:eastAsia="宋体" w:hAnsi="宋体"/>
          <w:color w:val="FF0000"/>
          <w:u w:val="single" w:color="000000"/>
        </w:rPr>
        <w:t xml:space="preserve">　 </w:t>
      </w:r>
    </w:p>
    <w:p w:rsidR="00720F28" w:rsidRPr="00F10A55" w:rsidRDefault="00720F28" w:rsidP="00720F28">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作为杂交育种重要分支的回交</w:t>
      </w:r>
      <w:r w:rsidRPr="00F10A55">
        <w:rPr>
          <w:rFonts w:ascii="Times New Roman" w:eastAsia="宋体" w:hAnsi="宋体"/>
        </w:rPr>
        <w:t>(</w:t>
      </w:r>
      <w:r w:rsidRPr="00F10A55">
        <w:rPr>
          <w:rFonts w:ascii="Times New Roman" w:eastAsia="宋体" w:hAnsi="宋体"/>
        </w:rPr>
        <w:t>两个亲本杂交获得的</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再和亲本之一杂交</w:t>
      </w:r>
      <w:r w:rsidRPr="00F10A55">
        <w:rPr>
          <w:rFonts w:ascii="Times New Roman" w:eastAsia="宋体" w:hAnsi="宋体"/>
        </w:rPr>
        <w:t>,</w:t>
      </w:r>
      <w:r w:rsidRPr="00F10A55">
        <w:rPr>
          <w:rFonts w:ascii="Times New Roman" w:eastAsia="宋体" w:hAnsi="宋体"/>
        </w:rPr>
        <w:t>称作回交</w:t>
      </w:r>
      <w:r w:rsidRPr="00F10A55">
        <w:rPr>
          <w:rFonts w:ascii="Times New Roman" w:eastAsia="宋体" w:hAnsi="宋体"/>
        </w:rPr>
        <w:t>)</w:t>
      </w:r>
      <w:r w:rsidRPr="00F10A55">
        <w:rPr>
          <w:rFonts w:ascii="Times New Roman" w:eastAsia="宋体" w:hAnsi="宋体"/>
        </w:rPr>
        <w:t>育种</w:t>
      </w:r>
      <w:r w:rsidRPr="00F10A55">
        <w:rPr>
          <w:rFonts w:ascii="Times New Roman" w:eastAsia="宋体" w:hAnsi="宋体"/>
        </w:rPr>
        <w:t>,</w:t>
      </w:r>
      <w:r w:rsidRPr="00F10A55">
        <w:rPr>
          <w:rFonts w:ascii="Times New Roman" w:eastAsia="宋体" w:hAnsi="宋体"/>
        </w:rPr>
        <w:t>越来越受到育种专家的重视</w:t>
      </w:r>
      <w:r w:rsidRPr="00F10A55">
        <w:rPr>
          <w:rFonts w:ascii="Times New Roman" w:eastAsia="宋体" w:hAnsi="宋体"/>
        </w:rPr>
        <w:t>,</w:t>
      </w:r>
      <w:r w:rsidRPr="00F10A55">
        <w:rPr>
          <w:rFonts w:ascii="Times New Roman" w:eastAsia="宋体" w:hAnsi="宋体"/>
        </w:rPr>
        <w:t>这是因为在育种工作中</w:t>
      </w:r>
      <w:r w:rsidRPr="00F10A55">
        <w:rPr>
          <w:rFonts w:ascii="Times New Roman" w:eastAsia="宋体" w:hAnsi="宋体"/>
        </w:rPr>
        <w:t>,</w:t>
      </w:r>
      <w:r w:rsidRPr="00F10A55">
        <w:rPr>
          <w:rFonts w:ascii="Times New Roman" w:eastAsia="宋体" w:hAnsi="宋体"/>
        </w:rPr>
        <w:t>单纯一次杂交并不能保证将某些优良性状整合到待推广的品种之中。回交可将单一优良基因导入某一品种并使之尽快纯合。回交获得的</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记作</w:t>
      </w:r>
      <w:r w:rsidRPr="00F10A55">
        <w:rPr>
          <w:rFonts w:ascii="Times New Roman" w:eastAsia="宋体" w:hAnsi="宋体"/>
        </w:rPr>
        <w:t>BC</w:t>
      </w:r>
      <w:r w:rsidRPr="00F10A55">
        <w:rPr>
          <w:rFonts w:ascii="Times New Roman" w:eastAsia="宋体" w:hAnsi="宋体"/>
          <w:vertAlign w:val="subscript"/>
        </w:rPr>
        <w:t>1</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(BC</w:t>
      </w:r>
      <w:r w:rsidRPr="00F10A55">
        <w:rPr>
          <w:rFonts w:ascii="Times New Roman" w:eastAsia="宋体" w:hAnsi="宋体"/>
          <w:vertAlign w:val="subscript"/>
        </w:rPr>
        <w:t>1</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自交繁殖的后代</w:t>
      </w:r>
      <w:r w:rsidRPr="00F10A55">
        <w:rPr>
          <w:rFonts w:ascii="Times New Roman" w:eastAsia="宋体" w:hAnsi="宋体"/>
        </w:rPr>
        <w:t>,</w:t>
      </w:r>
      <w:r w:rsidRPr="00F10A55">
        <w:rPr>
          <w:rFonts w:ascii="Times New Roman" w:eastAsia="宋体" w:hAnsi="宋体"/>
        </w:rPr>
        <w:t>就是</w:t>
      </w:r>
      <w:r w:rsidRPr="00F10A55">
        <w:rPr>
          <w:rFonts w:ascii="Times New Roman" w:eastAsia="宋体" w:hAnsi="宋体"/>
        </w:rPr>
        <w:t>BC</w:t>
      </w:r>
      <w:r w:rsidRPr="00F10A55">
        <w:rPr>
          <w:rFonts w:ascii="Times New Roman" w:eastAsia="宋体" w:hAnsi="宋体"/>
          <w:vertAlign w:val="subscript"/>
        </w:rPr>
        <w:t>1</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w:t>
      </w:r>
      <w:r w:rsidRPr="00F10A55">
        <w:rPr>
          <w:rFonts w:ascii="Times New Roman" w:eastAsia="宋体" w:hAnsi="宋体"/>
        </w:rPr>
        <w:t>它与用作回交的亲本再次回交</w:t>
      </w:r>
      <w:r w:rsidRPr="00F10A55">
        <w:rPr>
          <w:rFonts w:ascii="Times New Roman" w:eastAsia="宋体" w:hAnsi="宋体"/>
        </w:rPr>
        <w:t>,</w:t>
      </w:r>
      <w:r w:rsidRPr="00F10A55">
        <w:rPr>
          <w:rFonts w:ascii="Times New Roman" w:eastAsia="宋体" w:hAnsi="宋体"/>
        </w:rPr>
        <w:t>获得的</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就是</w:t>
      </w:r>
      <w:r w:rsidRPr="00F10A55">
        <w:rPr>
          <w:rFonts w:ascii="Times New Roman" w:eastAsia="宋体" w:hAnsi="宋体"/>
        </w:rPr>
        <w:t>BC</w:t>
      </w:r>
      <w:r w:rsidRPr="00F10A55">
        <w:rPr>
          <w:rFonts w:ascii="Times New Roman" w:eastAsia="宋体" w:hAnsi="宋体"/>
          <w:vertAlign w:val="subscript"/>
        </w:rPr>
        <w:t>2</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w:t>
      </w:r>
      <w:r w:rsidRPr="00F10A55">
        <w:rPr>
          <w:rFonts w:ascii="Times New Roman" w:eastAsia="宋体" w:hAnsi="宋体"/>
        </w:rPr>
        <w:t>依次类推。其中用作回交的原始亲本为轮回亲本</w:t>
      </w:r>
      <w:r w:rsidRPr="00F10A55">
        <w:rPr>
          <w:rFonts w:ascii="Times New Roman" w:eastAsia="宋体" w:hAnsi="宋体"/>
        </w:rPr>
        <w:t>,</w:t>
      </w:r>
      <w:r w:rsidRPr="00F10A55">
        <w:rPr>
          <w:rFonts w:ascii="Times New Roman" w:eastAsia="宋体" w:hAnsi="宋体"/>
        </w:rPr>
        <w:t>一般是具有许多优良性状的待推广品种</w:t>
      </w:r>
      <w:r w:rsidRPr="00F10A55">
        <w:rPr>
          <w:rFonts w:ascii="Times New Roman" w:eastAsia="宋体" w:hAnsi="宋体"/>
        </w:rPr>
        <w:t>;</w:t>
      </w:r>
      <w:r w:rsidRPr="00F10A55">
        <w:rPr>
          <w:rFonts w:ascii="Times New Roman" w:eastAsia="宋体" w:hAnsi="宋体"/>
        </w:rPr>
        <w:t>另一个杂交亲本称为非轮回亲本</w:t>
      </w:r>
      <w:r w:rsidRPr="00F10A55">
        <w:rPr>
          <w:rFonts w:ascii="Times New Roman" w:eastAsia="宋体" w:hAnsi="宋体"/>
        </w:rPr>
        <w:t>,</w:t>
      </w:r>
      <w:r w:rsidRPr="00F10A55">
        <w:rPr>
          <w:rFonts w:ascii="Times New Roman" w:eastAsia="宋体" w:hAnsi="宋体"/>
        </w:rPr>
        <w:t>一般具有轮回亲本没有的一两个优良性状。它们和后代之间的关系如下图所示。</w:t>
      </w:r>
    </w:p>
    <w:p w:rsidR="00720F28" w:rsidRPr="00F10A55" w:rsidRDefault="00720F28" w:rsidP="00720F28">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408680" cy="1257120"/>
            <wp:effectExtent l="0" t="0" r="0" b="0"/>
            <wp:docPr id="26" name="FSZRX04.eps" descr="id:21474874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9" cstate="print"/>
                    <a:stretch>
                      <a:fillRect/>
                    </a:stretch>
                  </pic:blipFill>
                  <pic:spPr>
                    <a:xfrm>
                      <a:off x="0" y="0"/>
                      <a:ext cx="1408680" cy="1257120"/>
                    </a:xfrm>
                    <a:prstGeom prst="rect">
                      <a:avLst/>
                    </a:prstGeom>
                  </pic:spPr>
                </pic:pic>
              </a:graphicData>
            </a:graphic>
          </wp:inline>
        </w:drawing>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①</w:t>
      </w:r>
      <w:r w:rsidRPr="00F10A55">
        <w:rPr>
          <w:rFonts w:ascii="Times New Roman" w:eastAsia="宋体" w:hAnsi="宋体"/>
        </w:rPr>
        <w:t>假如非轮回亲本甲的基因型是</w:t>
      </w:r>
      <w:r w:rsidRPr="00F10A55">
        <w:rPr>
          <w:rFonts w:ascii="Times New Roman" w:eastAsia="宋体" w:hAnsi="宋体"/>
        </w:rPr>
        <w:t>AA,</w:t>
      </w:r>
      <w:r w:rsidRPr="00F10A55">
        <w:rPr>
          <w:rFonts w:ascii="Times New Roman" w:eastAsia="宋体" w:hAnsi="宋体"/>
        </w:rPr>
        <w:t>轮回亲本乙的基因型是</w:t>
      </w:r>
      <w:r w:rsidRPr="00F10A55">
        <w:rPr>
          <w:rFonts w:ascii="Times New Roman" w:eastAsia="宋体" w:hAnsi="宋体"/>
        </w:rPr>
        <w:t>aa,F</w:t>
      </w:r>
      <w:r w:rsidRPr="00F10A55">
        <w:rPr>
          <w:rFonts w:ascii="Times New Roman" w:eastAsia="宋体" w:hAnsi="宋体"/>
          <w:vertAlign w:val="subscript"/>
        </w:rPr>
        <w:t>1</w:t>
      </w:r>
      <w:r w:rsidRPr="00F10A55">
        <w:rPr>
          <w:rFonts w:ascii="Times New Roman" w:eastAsia="宋体" w:hAnsi="宋体"/>
        </w:rPr>
        <w:t>自交得到的</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和回交的</w:t>
      </w:r>
      <w:r w:rsidRPr="00F10A55">
        <w:rPr>
          <w:rFonts w:ascii="Times New Roman" w:eastAsia="宋体" w:hAnsi="宋体"/>
        </w:rPr>
        <w:t>BC</w:t>
      </w:r>
      <w:r w:rsidRPr="00F10A55">
        <w:rPr>
          <w:rFonts w:ascii="Times New Roman" w:eastAsia="宋体" w:hAnsi="宋体"/>
          <w:vertAlign w:val="subscript"/>
        </w:rPr>
        <w:t>1</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,a</w:t>
      </w:r>
      <w:r w:rsidRPr="00F10A55">
        <w:rPr>
          <w:rFonts w:ascii="Times New Roman" w:eastAsia="宋体" w:hAnsi="宋体"/>
        </w:rPr>
        <w:t>基因的频率分别为</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由此可以看出</w:t>
      </w:r>
      <w:r w:rsidRPr="00F10A55">
        <w:rPr>
          <w:rFonts w:ascii="Times New Roman" w:eastAsia="宋体" w:hAnsi="宋体"/>
        </w:rPr>
        <w:t>,</w:t>
      </w:r>
      <w:r w:rsidRPr="00F10A55">
        <w:rPr>
          <w:rFonts w:ascii="Times New Roman" w:eastAsia="宋体" w:hAnsi="宋体"/>
        </w:rPr>
        <w:t>回交后代的基因频率向</w:t>
      </w:r>
      <w:r w:rsidRPr="00F10A55">
        <w:rPr>
          <w:rFonts w:ascii="Times New Roman" w:eastAsia="宋体" w:hAnsi="宋体"/>
          <w:color w:val="FF0000"/>
          <w:u w:val="single" w:color="000000"/>
        </w:rPr>
        <w:t xml:space="preserve">　　　　</w:t>
      </w:r>
      <w:r w:rsidRPr="00F10A55">
        <w:rPr>
          <w:rFonts w:ascii="Times New Roman" w:eastAsia="宋体" w:hAnsi="宋体"/>
        </w:rPr>
        <w:t>亲本偏移。 </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②</w:t>
      </w:r>
      <w:r w:rsidRPr="00F10A55">
        <w:rPr>
          <w:rFonts w:ascii="Times New Roman" w:eastAsia="宋体" w:hAnsi="Times New Roman" w:cs="Times New Roman"/>
        </w:rPr>
        <w:t>“</w:t>
      </w:r>
      <w:r w:rsidRPr="00F10A55">
        <w:rPr>
          <w:rFonts w:ascii="Times New Roman" w:eastAsia="宋体" w:hAnsi="宋体"/>
        </w:rPr>
        <w:t>明恢</w:t>
      </w:r>
      <w:r w:rsidRPr="00F10A55">
        <w:rPr>
          <w:rFonts w:ascii="Times New Roman" w:eastAsia="宋体" w:hAnsi="宋体"/>
        </w:rPr>
        <w:t>63</w:t>
      </w:r>
      <w:r w:rsidRPr="00F10A55">
        <w:rPr>
          <w:rFonts w:ascii="Times New Roman" w:eastAsia="宋体" w:hAnsi="Times New Roman" w:cs="Times New Roman"/>
        </w:rPr>
        <w:t>”</w:t>
      </w:r>
      <w:r w:rsidRPr="00F10A55">
        <w:rPr>
          <w:rFonts w:ascii="Times New Roman" w:eastAsia="宋体" w:hAnsi="宋体"/>
        </w:rPr>
        <w:t>是杂交籼稻的一个优良品种</w:t>
      </w:r>
      <w:r w:rsidRPr="00F10A55">
        <w:rPr>
          <w:rFonts w:ascii="Times New Roman" w:eastAsia="宋体" w:hAnsi="宋体"/>
        </w:rPr>
        <w:t>,</w:t>
      </w:r>
      <w:r w:rsidRPr="00F10A55">
        <w:rPr>
          <w:rFonts w:ascii="Times New Roman" w:eastAsia="宋体" w:hAnsi="宋体"/>
        </w:rPr>
        <w:t>具备很多优良性状</w:t>
      </w:r>
      <w:r w:rsidRPr="00F10A55">
        <w:rPr>
          <w:rFonts w:ascii="Times New Roman" w:eastAsia="宋体" w:hAnsi="宋体"/>
        </w:rPr>
        <w:t>,</w:t>
      </w:r>
      <w:r w:rsidRPr="00F10A55">
        <w:rPr>
          <w:rFonts w:ascii="Times New Roman" w:eastAsia="宋体" w:hAnsi="宋体"/>
        </w:rPr>
        <w:t>但易患白叶枯病。现以高抗白叶枯病的显性纯合基因植物</w:t>
      </w:r>
      <w:r w:rsidRPr="00F10A55">
        <w:rPr>
          <w:rFonts w:ascii="Times New Roman" w:eastAsia="宋体" w:hAnsi="宋体"/>
        </w:rPr>
        <w:t>(</w:t>
      </w:r>
      <w:r w:rsidRPr="00F10A55">
        <w:rPr>
          <w:rFonts w:ascii="Times New Roman" w:eastAsia="宋体" w:hAnsi="宋体"/>
        </w:rPr>
        <w:t>简称</w:t>
      </w:r>
      <w:r w:rsidRPr="00F10A55">
        <w:rPr>
          <w:rFonts w:ascii="Times New Roman" w:eastAsia="宋体" w:hAnsi="Times New Roman" w:cs="Times New Roman"/>
        </w:rPr>
        <w:t>“</w:t>
      </w:r>
      <w:r w:rsidRPr="00F10A55">
        <w:rPr>
          <w:rFonts w:ascii="Times New Roman" w:eastAsia="宋体" w:hAnsi="宋体"/>
        </w:rPr>
        <w:t>高抗</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为材料</w:t>
      </w:r>
      <w:r w:rsidRPr="00F10A55">
        <w:rPr>
          <w:rFonts w:ascii="Times New Roman" w:eastAsia="宋体" w:hAnsi="宋体"/>
        </w:rPr>
        <w:t>,</w:t>
      </w:r>
      <w:r w:rsidRPr="00F10A55">
        <w:rPr>
          <w:rFonts w:ascii="Times New Roman" w:eastAsia="宋体" w:hAnsi="宋体"/>
        </w:rPr>
        <w:t>采用回交的方法获得高抗白叶枯病</w:t>
      </w:r>
      <w:r w:rsidRPr="00F10A55">
        <w:rPr>
          <w:rFonts w:ascii="Times New Roman" w:eastAsia="宋体" w:hAnsi="Times New Roman" w:cs="Times New Roman"/>
        </w:rPr>
        <w:t>“</w:t>
      </w:r>
      <w:r w:rsidRPr="00F10A55">
        <w:rPr>
          <w:rFonts w:ascii="Times New Roman" w:eastAsia="宋体" w:hAnsi="宋体"/>
        </w:rPr>
        <w:t>明恢</w:t>
      </w:r>
      <w:r w:rsidRPr="00F10A55">
        <w:rPr>
          <w:rFonts w:ascii="Times New Roman" w:eastAsia="宋体" w:hAnsi="宋体"/>
        </w:rPr>
        <w:t>63</w:t>
      </w:r>
      <w:r w:rsidRPr="00F10A55">
        <w:rPr>
          <w:rFonts w:ascii="Times New Roman" w:eastAsia="宋体" w:hAnsi="Times New Roman" w:cs="Times New Roman"/>
        </w:rPr>
        <w:t>”</w:t>
      </w:r>
      <w:r w:rsidRPr="00F10A55">
        <w:rPr>
          <w:rFonts w:ascii="Times New Roman" w:eastAsia="宋体" w:hAnsi="宋体"/>
        </w:rPr>
        <w:t>品系的</w:t>
      </w:r>
      <w:r w:rsidRPr="00F10A55">
        <w:rPr>
          <w:rFonts w:ascii="Times New Roman" w:eastAsia="宋体" w:hAnsi="Times New Roman" w:cs="Times New Roman"/>
        </w:rPr>
        <w:t>“</w:t>
      </w:r>
      <w:r w:rsidRPr="00F10A55">
        <w:rPr>
          <w:rFonts w:ascii="Times New Roman" w:eastAsia="宋体" w:hAnsi="宋体"/>
        </w:rPr>
        <w:t>BC</w:t>
      </w:r>
      <w:r w:rsidRPr="00F10A55">
        <w:rPr>
          <w:rFonts w:ascii="Times New Roman" w:eastAsia="宋体" w:hAnsi="宋体"/>
          <w:vertAlign w:val="subscript"/>
        </w:rPr>
        <w:t>3</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之后采用自交和抗病性鉴定相结合的方法</w:t>
      </w:r>
      <w:r w:rsidRPr="00F10A55">
        <w:rPr>
          <w:rFonts w:ascii="Times New Roman" w:eastAsia="宋体" w:hAnsi="宋体"/>
        </w:rPr>
        <w:t>,</w:t>
      </w:r>
      <w:r w:rsidRPr="00F10A55">
        <w:rPr>
          <w:rFonts w:ascii="Times New Roman" w:eastAsia="宋体" w:hAnsi="宋体"/>
        </w:rPr>
        <w:t>获得高抗白叶枯病的</w:t>
      </w:r>
      <w:r w:rsidRPr="00F10A55">
        <w:rPr>
          <w:rFonts w:ascii="Times New Roman" w:eastAsia="宋体" w:hAnsi="Times New Roman" w:cs="Times New Roman"/>
        </w:rPr>
        <w:t>“</w:t>
      </w:r>
      <w:r w:rsidRPr="00F10A55">
        <w:rPr>
          <w:rFonts w:ascii="Times New Roman" w:eastAsia="宋体" w:hAnsi="宋体"/>
        </w:rPr>
        <w:t>明恢</w:t>
      </w:r>
      <w:r w:rsidRPr="00F10A55">
        <w:rPr>
          <w:rFonts w:ascii="Times New Roman" w:eastAsia="宋体" w:hAnsi="宋体"/>
        </w:rPr>
        <w:t>63</w:t>
      </w:r>
      <w:r w:rsidRPr="00F10A55">
        <w:rPr>
          <w:rFonts w:ascii="Times New Roman" w:eastAsia="宋体" w:hAnsi="Times New Roman" w:cs="Times New Roman"/>
        </w:rPr>
        <w:t>”</w:t>
      </w:r>
      <w:r w:rsidRPr="00F10A55">
        <w:rPr>
          <w:rFonts w:ascii="Times New Roman" w:eastAsia="宋体" w:hAnsi="宋体"/>
        </w:rPr>
        <w:t>的品系。请参照回交育种过程</w:t>
      </w:r>
      <w:r w:rsidRPr="00F10A55">
        <w:rPr>
          <w:rFonts w:ascii="Times New Roman" w:eastAsia="宋体" w:hAnsi="宋体"/>
        </w:rPr>
        <w:t>,</w:t>
      </w:r>
      <w:r w:rsidRPr="00F10A55">
        <w:rPr>
          <w:rFonts w:ascii="Times New Roman" w:eastAsia="宋体" w:hAnsi="宋体"/>
        </w:rPr>
        <w:t>写出用两种亲本培育</w:t>
      </w:r>
      <w:r w:rsidRPr="00F10A55">
        <w:rPr>
          <w:rFonts w:ascii="Times New Roman" w:eastAsia="宋体" w:hAnsi="Times New Roman" w:cs="Times New Roman"/>
        </w:rPr>
        <w:t>“</w:t>
      </w:r>
      <w:r w:rsidRPr="00F10A55">
        <w:rPr>
          <w:rFonts w:ascii="Times New Roman" w:eastAsia="宋体" w:hAnsi="宋体"/>
        </w:rPr>
        <w:t>BC</w:t>
      </w:r>
      <w:r w:rsidRPr="00F10A55">
        <w:rPr>
          <w:rFonts w:ascii="Times New Roman" w:eastAsia="宋体" w:hAnsi="宋体"/>
          <w:vertAlign w:val="subscript"/>
        </w:rPr>
        <w:t>3</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Times New Roman" w:cs="Times New Roman"/>
        </w:rPr>
        <w:t>”</w:t>
      </w:r>
      <w:r w:rsidRPr="00F10A55">
        <w:rPr>
          <w:rFonts w:ascii="Times New Roman" w:eastAsia="宋体" w:hAnsi="宋体"/>
        </w:rPr>
        <w:t>过程的图解。</w:t>
      </w:r>
    </w:p>
    <w:p w:rsidR="00720F28" w:rsidRPr="00F10A55" w:rsidRDefault="00720F28" w:rsidP="00720F28">
      <w:pPr>
        <w:tabs>
          <w:tab w:val="left" w:pos="1871"/>
          <w:tab w:val="left" w:pos="3407"/>
          <w:tab w:val="left" w:pos="4949"/>
          <w:tab w:val="left" w:pos="6599"/>
        </w:tabs>
        <w:rPr>
          <w:rFonts w:ascii="Times New Roman" w:eastAsia="宋体" w:hAnsi="宋体"/>
        </w:rPr>
      </w:pPr>
    </w:p>
    <w:p w:rsidR="00720F28" w:rsidRPr="00F10A55" w:rsidRDefault="00720F28" w:rsidP="00720F28">
      <w:pPr>
        <w:tabs>
          <w:tab w:val="left" w:pos="1871"/>
          <w:tab w:val="left" w:pos="3407"/>
          <w:tab w:val="left" w:pos="4949"/>
          <w:tab w:val="left" w:pos="6599"/>
        </w:tabs>
        <w:rPr>
          <w:rFonts w:ascii="Times New Roman" w:eastAsia="宋体" w:hAnsi="宋体"/>
        </w:rPr>
      </w:pPr>
    </w:p>
    <w:p w:rsidR="00720F28" w:rsidRPr="00F10A55" w:rsidRDefault="00720F28" w:rsidP="00720F28">
      <w:pPr>
        <w:tabs>
          <w:tab w:val="left" w:pos="1871"/>
          <w:tab w:val="left" w:pos="3407"/>
          <w:tab w:val="left" w:pos="4949"/>
          <w:tab w:val="left" w:pos="6599"/>
        </w:tabs>
        <w:rPr>
          <w:rFonts w:ascii="Times New Roman" w:eastAsia="宋体" w:hAnsi="宋体"/>
        </w:rPr>
      </w:pPr>
    </w:p>
    <w:p w:rsidR="00720F28" w:rsidRPr="00F10A55" w:rsidRDefault="00720F28" w:rsidP="00720F28">
      <w:pPr>
        <w:tabs>
          <w:tab w:val="left" w:pos="1871"/>
          <w:tab w:val="left" w:pos="3407"/>
          <w:tab w:val="left" w:pos="4949"/>
          <w:tab w:val="left" w:pos="6599"/>
        </w:tabs>
        <w:rPr>
          <w:rFonts w:ascii="Times New Roman" w:eastAsia="宋体" w:hAnsi="宋体"/>
        </w:rPr>
      </w:pP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4</w:t>
      </w:r>
      <w:r w:rsidRPr="00F10A55">
        <w:rPr>
          <w:rFonts w:ascii="Times New Roman" w:eastAsia="宋体" w:hAnsi="Times New Roman" w:cs="Times New Roman"/>
        </w:rPr>
        <w:t>.</w:t>
      </w:r>
      <w:r w:rsidRPr="00F10A55">
        <w:rPr>
          <w:rFonts w:ascii="Times New Roman" w:eastAsia="宋体" w:hAnsi="宋体"/>
        </w:rPr>
        <w:t>绿斑螳螂的眼型受等位基因</w:t>
      </w:r>
      <w:r w:rsidRPr="00F10A55">
        <w:rPr>
          <w:rFonts w:ascii="Times New Roman" w:eastAsia="宋体" w:hAnsi="宋体"/>
        </w:rPr>
        <w:t>D</w:t>
      </w:r>
      <w:r w:rsidRPr="00F10A55">
        <w:rPr>
          <w:rFonts w:ascii="Times New Roman" w:eastAsia="宋体" w:hAnsi="宋体"/>
        </w:rPr>
        <w:t>、</w:t>
      </w:r>
      <w:r w:rsidRPr="00F10A55">
        <w:rPr>
          <w:rFonts w:ascii="Times New Roman" w:eastAsia="宋体" w:hAnsi="宋体"/>
        </w:rPr>
        <w:t>d</w:t>
      </w:r>
      <w:r w:rsidRPr="00F10A55">
        <w:rPr>
          <w:rFonts w:ascii="Times New Roman" w:eastAsia="宋体" w:hAnsi="宋体"/>
        </w:rPr>
        <w:t>控制</w:t>
      </w:r>
      <w:r w:rsidRPr="00F10A55">
        <w:rPr>
          <w:rFonts w:ascii="Times New Roman" w:eastAsia="宋体" w:hAnsi="宋体"/>
        </w:rPr>
        <w:t>,</w:t>
      </w:r>
      <w:r w:rsidRPr="00F10A55">
        <w:rPr>
          <w:rFonts w:ascii="Times New Roman" w:eastAsia="宋体" w:hAnsi="宋体"/>
        </w:rPr>
        <w:t>其中</w:t>
      </w:r>
      <w:r w:rsidRPr="00F10A55">
        <w:rPr>
          <w:rFonts w:ascii="Times New Roman" w:eastAsia="宋体" w:hAnsi="宋体"/>
        </w:rPr>
        <w:t>DD</w:t>
      </w:r>
      <w:r w:rsidRPr="00F10A55">
        <w:rPr>
          <w:rFonts w:ascii="Times New Roman" w:eastAsia="宋体" w:hAnsi="宋体"/>
        </w:rPr>
        <w:t>对应大眼</w:t>
      </w:r>
      <w:r w:rsidRPr="00F10A55">
        <w:rPr>
          <w:rFonts w:ascii="Times New Roman" w:eastAsia="宋体" w:hAnsi="宋体"/>
        </w:rPr>
        <w:t>,Dd</w:t>
      </w:r>
      <w:r w:rsidRPr="00F10A55">
        <w:rPr>
          <w:rFonts w:ascii="Times New Roman" w:eastAsia="宋体" w:hAnsi="宋体"/>
        </w:rPr>
        <w:t>对应小眼</w:t>
      </w:r>
      <w:r w:rsidRPr="00F10A55">
        <w:rPr>
          <w:rFonts w:ascii="Times New Roman" w:eastAsia="宋体" w:hAnsi="宋体"/>
        </w:rPr>
        <w:t>,dd</w:t>
      </w:r>
      <w:r w:rsidRPr="00F10A55">
        <w:rPr>
          <w:rFonts w:ascii="Times New Roman" w:eastAsia="宋体" w:hAnsi="宋体"/>
        </w:rPr>
        <w:t>对应无眼。眼睛颜色受等位基因</w:t>
      </w:r>
      <w:r w:rsidRPr="00F10A55">
        <w:rPr>
          <w:rFonts w:ascii="Times New Roman" w:eastAsia="宋体" w:hAnsi="宋体"/>
        </w:rPr>
        <w:t>E</w:t>
      </w:r>
      <w:r w:rsidRPr="00F10A55">
        <w:rPr>
          <w:rFonts w:ascii="Times New Roman" w:eastAsia="宋体" w:hAnsi="宋体"/>
        </w:rPr>
        <w:t>、</w:t>
      </w:r>
      <w:r w:rsidRPr="00F10A55">
        <w:rPr>
          <w:rFonts w:ascii="Times New Roman" w:eastAsia="宋体" w:hAnsi="宋体"/>
        </w:rPr>
        <w:t>e</w:t>
      </w:r>
      <w:r w:rsidRPr="00F10A55">
        <w:rPr>
          <w:rFonts w:ascii="Times New Roman" w:eastAsia="宋体" w:hAnsi="宋体"/>
        </w:rPr>
        <w:t>控制</w:t>
      </w:r>
      <w:r w:rsidRPr="00F10A55">
        <w:rPr>
          <w:rFonts w:ascii="Times New Roman" w:eastAsia="宋体" w:hAnsi="宋体"/>
        </w:rPr>
        <w:t>,</w:t>
      </w:r>
      <w:r w:rsidRPr="00F10A55">
        <w:rPr>
          <w:rFonts w:ascii="Times New Roman" w:eastAsia="宋体" w:hAnsi="宋体"/>
        </w:rPr>
        <w:t>红眼对褐眼为显性。两对等位基因分别位于两对常染色体上。请回答下列问题。</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lastRenderedPageBreak/>
        <w:t>(1)</w:t>
      </w:r>
      <w:r w:rsidRPr="00F10A55">
        <w:rPr>
          <w:rFonts w:ascii="Times New Roman" w:eastAsia="宋体" w:hAnsi="宋体"/>
        </w:rPr>
        <w:t>基因型为</w:t>
      </w:r>
      <w:r w:rsidRPr="00F10A55">
        <w:rPr>
          <w:rFonts w:ascii="Times New Roman" w:eastAsia="宋体" w:hAnsi="宋体"/>
        </w:rPr>
        <w:t>DdEe</w:t>
      </w:r>
      <w:r w:rsidRPr="00F10A55">
        <w:rPr>
          <w:rFonts w:ascii="Times New Roman" w:eastAsia="宋体" w:hAnsi="宋体"/>
        </w:rPr>
        <w:t>的雌、雄绿斑螳螂个体之间随机交配</w:t>
      </w:r>
      <w:r w:rsidRPr="00F10A55">
        <w:rPr>
          <w:rFonts w:ascii="Times New Roman" w:eastAsia="宋体" w:hAnsi="宋体"/>
        </w:rPr>
        <w:t>,</w:t>
      </w:r>
      <w:r w:rsidRPr="00F10A55">
        <w:rPr>
          <w:rFonts w:ascii="Times New Roman" w:eastAsia="宋体" w:hAnsi="宋体"/>
        </w:rPr>
        <w:t>子代的基因型有</w:t>
      </w:r>
      <w:r w:rsidRPr="00F10A55">
        <w:rPr>
          <w:rFonts w:ascii="Times New Roman" w:eastAsia="宋体" w:hAnsi="宋体"/>
          <w:color w:val="FF0000"/>
          <w:u w:val="single" w:color="000000"/>
        </w:rPr>
        <w:t xml:space="preserve">　　　　</w:t>
      </w:r>
      <w:r w:rsidRPr="00F10A55">
        <w:rPr>
          <w:rFonts w:ascii="Times New Roman" w:eastAsia="宋体" w:hAnsi="宋体"/>
        </w:rPr>
        <w:t>种</w:t>
      </w:r>
      <w:r w:rsidRPr="00F10A55">
        <w:rPr>
          <w:rFonts w:ascii="Times New Roman" w:eastAsia="宋体" w:hAnsi="宋体"/>
        </w:rPr>
        <w:t>,</w:t>
      </w:r>
      <w:r w:rsidRPr="00F10A55">
        <w:rPr>
          <w:rFonts w:ascii="Times New Roman" w:eastAsia="宋体" w:hAnsi="宋体"/>
        </w:rPr>
        <w:t>表型有</w:t>
      </w:r>
      <w:r w:rsidRPr="00F10A55">
        <w:rPr>
          <w:rFonts w:ascii="Times New Roman" w:eastAsia="宋体" w:hAnsi="宋体"/>
          <w:color w:val="FF0000"/>
          <w:u w:val="single" w:color="000000"/>
        </w:rPr>
        <w:t xml:space="preserve">　　　　</w:t>
      </w:r>
      <w:r w:rsidRPr="00F10A55">
        <w:rPr>
          <w:rFonts w:ascii="Times New Roman" w:eastAsia="宋体" w:hAnsi="宋体"/>
        </w:rPr>
        <w:t>种。子代无眼螳螂中纯合子占</w:t>
      </w:r>
      <w:r w:rsidRPr="00F10A55">
        <w:rPr>
          <w:rFonts w:ascii="Times New Roman" w:eastAsia="宋体" w:hAnsi="宋体"/>
          <w:color w:val="FF0000"/>
          <w:u w:val="single" w:color="000000"/>
        </w:rPr>
        <w:t xml:space="preserve">　　　　</w:t>
      </w:r>
      <w:r w:rsidRPr="00F10A55">
        <w:rPr>
          <w:rFonts w:ascii="Times New Roman" w:eastAsia="宋体" w:hAnsi="宋体"/>
        </w:rPr>
        <w:t>。 </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现有一只小眼雄性绿斑螳螂</w:t>
      </w:r>
      <w:r w:rsidRPr="00F10A55">
        <w:rPr>
          <w:rFonts w:ascii="Times New Roman" w:eastAsia="宋体" w:hAnsi="宋体"/>
        </w:rPr>
        <w:t>,</w:t>
      </w:r>
      <w:r w:rsidRPr="00F10A55">
        <w:rPr>
          <w:rFonts w:ascii="Times New Roman" w:eastAsia="宋体" w:hAnsi="宋体"/>
        </w:rPr>
        <w:t>其细胞中基因</w:t>
      </w:r>
      <w:r w:rsidRPr="00F10A55">
        <w:rPr>
          <w:rFonts w:ascii="Times New Roman" w:eastAsia="宋体" w:hAnsi="宋体"/>
        </w:rPr>
        <w:t>D</w:t>
      </w:r>
      <w:r w:rsidRPr="00F10A55">
        <w:rPr>
          <w:rFonts w:ascii="Times New Roman" w:eastAsia="宋体" w:hAnsi="宋体"/>
        </w:rPr>
        <w:t>、</w:t>
      </w:r>
      <w:r w:rsidRPr="00F10A55">
        <w:rPr>
          <w:rFonts w:ascii="Times New Roman" w:eastAsia="宋体" w:hAnsi="宋体"/>
        </w:rPr>
        <w:t>d</w:t>
      </w:r>
      <w:r w:rsidRPr="00F10A55">
        <w:rPr>
          <w:rFonts w:ascii="Times New Roman" w:eastAsia="宋体" w:hAnsi="宋体"/>
        </w:rPr>
        <w:t>所在的两条染色体中有一条存在片段缺失</w:t>
      </w:r>
      <w:r w:rsidRPr="00F10A55">
        <w:rPr>
          <w:rFonts w:ascii="Times New Roman" w:eastAsia="宋体" w:hAnsi="宋体"/>
        </w:rPr>
        <w:t>,</w:t>
      </w:r>
      <w:r w:rsidRPr="00F10A55">
        <w:rPr>
          <w:rFonts w:ascii="Times New Roman" w:eastAsia="宋体" w:hAnsi="宋体"/>
        </w:rPr>
        <w:t>且基因</w:t>
      </w:r>
      <w:r w:rsidRPr="00F10A55">
        <w:rPr>
          <w:rFonts w:ascii="Times New Roman" w:eastAsia="宋体" w:hAnsi="宋体"/>
        </w:rPr>
        <w:t>D</w:t>
      </w:r>
      <w:r w:rsidRPr="00F10A55">
        <w:rPr>
          <w:rFonts w:ascii="Times New Roman" w:eastAsia="宋体" w:hAnsi="宋体"/>
        </w:rPr>
        <w:t>或</w:t>
      </w:r>
      <w:r w:rsidRPr="00F10A55">
        <w:rPr>
          <w:rFonts w:ascii="Times New Roman" w:eastAsia="宋体" w:hAnsi="宋体"/>
        </w:rPr>
        <w:t>d</w:t>
      </w:r>
      <w:r w:rsidRPr="00F10A55">
        <w:rPr>
          <w:rFonts w:ascii="Times New Roman" w:eastAsia="宋体" w:hAnsi="宋体"/>
        </w:rPr>
        <w:t>不在缺失片段上。已知含有缺失片段染色体的精子约有</w:t>
      </w:r>
      <w:r w:rsidRPr="00F10A55">
        <w:rPr>
          <w:rFonts w:ascii="Times New Roman" w:eastAsia="宋体" w:hAnsi="宋体"/>
        </w:rPr>
        <w:t>50%</w:t>
      </w:r>
      <w:r w:rsidRPr="00F10A55">
        <w:rPr>
          <w:rFonts w:ascii="Times New Roman" w:eastAsia="宋体" w:hAnsi="宋体"/>
        </w:rPr>
        <w:t>不育</w:t>
      </w:r>
      <w:r w:rsidRPr="00F10A55">
        <w:rPr>
          <w:rFonts w:ascii="Times New Roman" w:eastAsia="宋体" w:hAnsi="宋体"/>
        </w:rPr>
        <w:t>,</w:t>
      </w:r>
      <w:r w:rsidRPr="00F10A55">
        <w:rPr>
          <w:rFonts w:ascii="Times New Roman" w:eastAsia="宋体" w:hAnsi="宋体"/>
        </w:rPr>
        <w:t>若探究有片段缺失的染色体是基因</w:t>
      </w:r>
      <w:r w:rsidRPr="00F10A55">
        <w:rPr>
          <w:rFonts w:ascii="Times New Roman" w:eastAsia="宋体" w:hAnsi="宋体"/>
        </w:rPr>
        <w:t>D</w:t>
      </w:r>
      <w:r w:rsidRPr="00F10A55">
        <w:rPr>
          <w:rFonts w:ascii="Times New Roman" w:eastAsia="宋体" w:hAnsi="宋体"/>
        </w:rPr>
        <w:t>所在的染色体还是基因</w:t>
      </w:r>
      <w:r w:rsidRPr="00F10A55">
        <w:rPr>
          <w:rFonts w:ascii="Times New Roman" w:eastAsia="宋体" w:hAnsi="宋体"/>
        </w:rPr>
        <w:t>d</w:t>
      </w:r>
      <w:r w:rsidRPr="00F10A55">
        <w:rPr>
          <w:rFonts w:ascii="Times New Roman" w:eastAsia="宋体" w:hAnsi="宋体"/>
        </w:rPr>
        <w:t>所在的染色体</w:t>
      </w:r>
      <w:r w:rsidRPr="00F10A55">
        <w:rPr>
          <w:rFonts w:ascii="Times New Roman" w:eastAsia="宋体" w:hAnsi="宋体"/>
        </w:rPr>
        <w:t>,</w:t>
      </w:r>
      <w:r w:rsidRPr="00F10A55">
        <w:rPr>
          <w:rFonts w:ascii="Times New Roman" w:eastAsia="宋体" w:hAnsi="宋体"/>
        </w:rPr>
        <w:t>应让该螳螂与</w:t>
      </w:r>
      <w:r w:rsidRPr="00F10A55">
        <w:rPr>
          <w:rFonts w:ascii="Times New Roman" w:eastAsia="宋体" w:hAnsi="宋体"/>
          <w:color w:val="FF0000"/>
          <w:u w:val="single" w:color="000000"/>
        </w:rPr>
        <w:t xml:space="preserve">　　　　　　　</w:t>
      </w:r>
      <w:r w:rsidRPr="00F10A55">
        <w:rPr>
          <w:rFonts w:ascii="Times New Roman" w:eastAsia="宋体" w:hAnsi="宋体"/>
        </w:rPr>
        <w:t>个体交配并观察统计子代的表型及其比例。 </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t>实验结果预期</w:t>
      </w:r>
      <w:r w:rsidRPr="00F10A55">
        <w:rPr>
          <w:rFonts w:ascii="Times New Roman" w:eastAsia="宋体" w:hAnsi="宋体"/>
        </w:rPr>
        <w:t>:</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①</w:t>
      </w:r>
      <w:r w:rsidRPr="00F10A55">
        <w:rPr>
          <w:rFonts w:ascii="Times New Roman" w:eastAsia="宋体" w:hAnsi="宋体"/>
        </w:rPr>
        <w:t>若子代表型及其比例为</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则该个体基因</w:t>
      </w:r>
      <w:r w:rsidRPr="00F10A55">
        <w:rPr>
          <w:rFonts w:ascii="Times New Roman" w:eastAsia="宋体" w:hAnsi="宋体"/>
        </w:rPr>
        <w:t>D</w:t>
      </w:r>
      <w:r w:rsidRPr="00F10A55">
        <w:rPr>
          <w:rFonts w:ascii="Times New Roman" w:eastAsia="宋体" w:hAnsi="宋体"/>
        </w:rPr>
        <w:t>所在染色体存在片段缺失</w:t>
      </w:r>
      <w:r w:rsidRPr="00F10A55">
        <w:rPr>
          <w:rFonts w:ascii="Times New Roman" w:eastAsia="宋体" w:hAnsi="宋体"/>
        </w:rPr>
        <w:t>;</w:t>
      </w:r>
      <w:r w:rsidRPr="00F10A55">
        <w:rPr>
          <w:rFonts w:ascii="Times New Roman" w:eastAsia="宋体" w:hAnsi="宋体"/>
        </w:rPr>
        <w:t> </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②</w:t>
      </w:r>
      <w:r w:rsidRPr="00F10A55">
        <w:rPr>
          <w:rFonts w:ascii="Times New Roman" w:eastAsia="宋体" w:hAnsi="宋体"/>
        </w:rPr>
        <w:t>若子代表型及其比例为</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则该个体基因</w:t>
      </w:r>
      <w:r w:rsidRPr="00F10A55">
        <w:rPr>
          <w:rFonts w:ascii="Times New Roman" w:eastAsia="宋体" w:hAnsi="宋体"/>
        </w:rPr>
        <w:t>d</w:t>
      </w:r>
      <w:r w:rsidRPr="00F10A55">
        <w:rPr>
          <w:rFonts w:ascii="Times New Roman" w:eastAsia="宋体" w:hAnsi="宋体"/>
        </w:rPr>
        <w:t>所在染色体存在片段缺失。 </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5</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北京昌平区二模</w:t>
      </w:r>
      <w:r w:rsidRPr="00F10A55">
        <w:rPr>
          <w:rFonts w:ascii="Times New Roman" w:eastAsia="宋体" w:hAnsi="宋体"/>
        </w:rPr>
        <w:t>)</w:t>
      </w:r>
      <w:r w:rsidRPr="00F10A55">
        <w:rPr>
          <w:rFonts w:ascii="Times New Roman" w:eastAsia="宋体" w:hAnsi="宋体"/>
        </w:rPr>
        <w:t>染色体操作作为现代遗传育种的重要技术</w:t>
      </w:r>
      <w:r w:rsidRPr="00F10A55">
        <w:rPr>
          <w:rFonts w:ascii="Times New Roman" w:eastAsia="宋体" w:hAnsi="宋体"/>
        </w:rPr>
        <w:t>,</w:t>
      </w:r>
      <w:r w:rsidRPr="00F10A55">
        <w:rPr>
          <w:rFonts w:ascii="Times New Roman" w:eastAsia="宋体" w:hAnsi="宋体"/>
        </w:rPr>
        <w:t>在提高水产动物育种效率方面有广阔的发展前景。下图是人工诱导多倍体贝类的原理示意图</w:t>
      </w:r>
      <w:r w:rsidRPr="00F10A55">
        <w:rPr>
          <w:rFonts w:ascii="Times New Roman" w:eastAsia="宋体" w:hAnsi="宋体"/>
        </w:rPr>
        <w:t>,</w:t>
      </w:r>
      <w:r w:rsidRPr="00F10A55">
        <w:rPr>
          <w:rFonts w:ascii="Times New Roman" w:eastAsia="宋体" w:hAnsi="宋体"/>
        </w:rPr>
        <w:t>其中</w:t>
      </w:r>
      <w:r w:rsidRPr="00F10A55">
        <w:rPr>
          <w:rFonts w:ascii="Times New Roman" w:eastAsia="宋体" w:hAnsi="宋体"/>
        </w:rPr>
        <w:t>A</w:t>
      </w:r>
      <w:r w:rsidRPr="00F10A55">
        <w:rPr>
          <w:rFonts w:ascii="Times New Roman" w:eastAsia="宋体" w:hAnsi="宋体"/>
        </w:rPr>
        <w:t>组是正常发育的二倍体。请回答下列问题。</w:t>
      </w:r>
    </w:p>
    <w:p w:rsidR="00720F28" w:rsidRPr="00F10A55" w:rsidRDefault="00720F28" w:rsidP="00720F28">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882520" cy="1929960"/>
            <wp:effectExtent l="0" t="0" r="0" b="0"/>
            <wp:docPr id="27" name="FSZRX06.eps" descr="id:2147487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0" cstate="print"/>
                    <a:stretch>
                      <a:fillRect/>
                    </a:stretch>
                  </pic:blipFill>
                  <pic:spPr>
                    <a:xfrm>
                      <a:off x="0" y="0"/>
                      <a:ext cx="2882520" cy="1929960"/>
                    </a:xfrm>
                    <a:prstGeom prst="rect">
                      <a:avLst/>
                    </a:prstGeom>
                  </pic:spPr>
                </pic:pic>
              </a:graphicData>
            </a:graphic>
          </wp:inline>
        </w:drawing>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多倍体育种通过增加</w:t>
      </w:r>
      <w:r w:rsidRPr="00F10A55">
        <w:rPr>
          <w:rFonts w:ascii="Times New Roman" w:eastAsia="宋体" w:hAnsi="宋体"/>
          <w:color w:val="FF0000"/>
          <w:u w:val="single" w:color="000000"/>
        </w:rPr>
        <w:t xml:space="preserve">　　　　　　</w:t>
      </w:r>
      <w:r w:rsidRPr="00F10A55">
        <w:rPr>
          <w:rFonts w:ascii="Times New Roman" w:eastAsia="宋体" w:hAnsi="宋体"/>
        </w:rPr>
        <w:t>数目的方法来改造生物的遗传基础</w:t>
      </w:r>
      <w:r w:rsidRPr="00F10A55">
        <w:rPr>
          <w:rFonts w:ascii="Times New Roman" w:eastAsia="宋体" w:hAnsi="宋体"/>
        </w:rPr>
        <w:t>,</w:t>
      </w:r>
      <w:r w:rsidRPr="00F10A55">
        <w:rPr>
          <w:rFonts w:ascii="Times New Roman" w:eastAsia="宋体" w:hAnsi="宋体"/>
        </w:rPr>
        <w:t>从而培育出符合要求的优良品种。为检测培育出来的品种是否符合要求</w:t>
      </w:r>
      <w:r w:rsidRPr="00F10A55">
        <w:rPr>
          <w:rFonts w:ascii="Times New Roman" w:eastAsia="宋体" w:hAnsi="宋体"/>
        </w:rPr>
        <w:t>,</w:t>
      </w:r>
      <w:r w:rsidRPr="00F10A55">
        <w:rPr>
          <w:rFonts w:ascii="Times New Roman" w:eastAsia="宋体" w:hAnsi="宋体"/>
        </w:rPr>
        <w:t>可借助显微镜观察处于有丝分裂</w:t>
      </w:r>
      <w:r w:rsidRPr="00F10A55">
        <w:rPr>
          <w:rFonts w:ascii="Times New Roman" w:eastAsia="宋体" w:hAnsi="宋体"/>
          <w:color w:val="FF0000"/>
          <w:u w:val="single" w:color="000000"/>
        </w:rPr>
        <w:t xml:space="preserve">　　　　</w:t>
      </w:r>
      <w:r w:rsidRPr="00F10A55">
        <w:rPr>
          <w:rFonts w:ascii="Times New Roman" w:eastAsia="宋体" w:hAnsi="宋体"/>
        </w:rPr>
        <w:t>期的细胞。 </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为抑制极体的释放</w:t>
      </w:r>
      <w:r w:rsidRPr="00F10A55">
        <w:rPr>
          <w:rFonts w:ascii="Times New Roman" w:eastAsia="宋体" w:hAnsi="宋体"/>
        </w:rPr>
        <w:t>,</w:t>
      </w:r>
      <w:r w:rsidRPr="00F10A55">
        <w:rPr>
          <w:rFonts w:ascii="Times New Roman" w:eastAsia="宋体" w:hAnsi="宋体"/>
        </w:rPr>
        <w:t>可在前期用秋水仙素处理</w:t>
      </w:r>
      <w:r w:rsidRPr="00F10A55">
        <w:rPr>
          <w:rFonts w:ascii="Times New Roman" w:eastAsia="宋体" w:hAnsi="宋体"/>
          <w:color w:val="FF0000"/>
          <w:u w:val="single" w:color="000000"/>
        </w:rPr>
        <w:t xml:space="preserve">　　　　　　　　</w:t>
      </w:r>
      <w:r w:rsidRPr="00F10A55">
        <w:rPr>
          <w:rFonts w:ascii="Times New Roman" w:eastAsia="宋体" w:hAnsi="宋体"/>
        </w:rPr>
        <w:t>细胞</w:t>
      </w:r>
      <w:r w:rsidRPr="00F10A55">
        <w:rPr>
          <w:rFonts w:ascii="Times New Roman" w:eastAsia="宋体" w:hAnsi="宋体"/>
        </w:rPr>
        <w:t>,</w:t>
      </w:r>
      <w:r w:rsidRPr="00F10A55">
        <w:rPr>
          <w:rFonts w:ascii="Times New Roman" w:eastAsia="宋体" w:hAnsi="宋体"/>
        </w:rPr>
        <w:t>其原理是抑制</w:t>
      </w:r>
      <w:r w:rsidRPr="00F10A55">
        <w:rPr>
          <w:rFonts w:ascii="Times New Roman" w:eastAsia="宋体" w:hAnsi="宋体"/>
          <w:color w:val="FF0000"/>
          <w:u w:val="single" w:color="000000"/>
        </w:rPr>
        <w:t xml:space="preserve">　　　　</w:t>
      </w:r>
      <w:r w:rsidRPr="00F10A55">
        <w:rPr>
          <w:rFonts w:ascii="Times New Roman" w:eastAsia="宋体" w:hAnsi="宋体"/>
        </w:rPr>
        <w:t>的形成。 </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与二倍体相比</w:t>
      </w:r>
      <w:r w:rsidRPr="00F10A55">
        <w:rPr>
          <w:rFonts w:ascii="Times New Roman" w:eastAsia="宋体" w:hAnsi="宋体"/>
        </w:rPr>
        <w:t>,</w:t>
      </w:r>
      <w:r w:rsidRPr="00F10A55">
        <w:rPr>
          <w:rFonts w:ascii="Times New Roman" w:eastAsia="宋体" w:hAnsi="宋体"/>
        </w:rPr>
        <w:t>多倍体往往具有个体大、产量高、抗病力强等优点。图中</w:t>
      </w:r>
      <w:r w:rsidRPr="00F10A55">
        <w:rPr>
          <w:rFonts w:ascii="Times New Roman" w:eastAsia="宋体" w:hAnsi="宋体"/>
          <w:color w:val="FF0000"/>
          <w:u w:val="single" w:color="000000"/>
        </w:rPr>
        <w:t xml:space="preserve">　　　　</w:t>
      </w:r>
      <w:r w:rsidRPr="00F10A55">
        <w:rPr>
          <w:rFonts w:ascii="Times New Roman" w:eastAsia="宋体" w:hAnsi="宋体"/>
        </w:rPr>
        <w:t>组处理培育出的</w:t>
      </w:r>
      <w:r w:rsidRPr="00F10A55">
        <w:rPr>
          <w:rFonts w:ascii="Times New Roman" w:eastAsia="宋体" w:hAnsi="宋体"/>
          <w:color w:val="FF0000"/>
          <w:u w:val="single" w:color="000000"/>
        </w:rPr>
        <w:t xml:space="preserve">　　　　</w:t>
      </w:r>
      <w:r w:rsidRPr="00F10A55">
        <w:rPr>
          <w:rFonts w:ascii="Times New Roman" w:eastAsia="宋体" w:hAnsi="宋体"/>
        </w:rPr>
        <w:t>倍体种苗</w:t>
      </w:r>
      <w:r w:rsidRPr="00F10A55">
        <w:rPr>
          <w:rFonts w:ascii="Times New Roman" w:eastAsia="宋体" w:hAnsi="宋体"/>
        </w:rPr>
        <w:t>,</w:t>
      </w:r>
      <w:r w:rsidRPr="00F10A55">
        <w:rPr>
          <w:rFonts w:ascii="Times New Roman" w:eastAsia="宋体" w:hAnsi="宋体"/>
        </w:rPr>
        <w:t>可避免因生殖造成的肉质退化、产后染病死亡等不良现象</w:t>
      </w:r>
      <w:r w:rsidRPr="00F10A55">
        <w:rPr>
          <w:rFonts w:ascii="Times New Roman" w:eastAsia="宋体" w:hAnsi="宋体"/>
        </w:rPr>
        <w:t>,</w:t>
      </w:r>
      <w:r w:rsidRPr="00F10A55">
        <w:rPr>
          <w:rFonts w:ascii="Times New Roman" w:eastAsia="宋体" w:hAnsi="宋体"/>
        </w:rPr>
        <w:t>除了图中的处理外</w:t>
      </w:r>
      <w:r w:rsidRPr="00F10A55">
        <w:rPr>
          <w:rFonts w:ascii="Times New Roman" w:eastAsia="宋体" w:hAnsi="宋体"/>
        </w:rPr>
        <w:t>,</w:t>
      </w:r>
      <w:r w:rsidRPr="00F10A55">
        <w:rPr>
          <w:rFonts w:ascii="Times New Roman" w:eastAsia="宋体" w:hAnsi="宋体"/>
        </w:rPr>
        <w:t>还可采用的处理方法是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仅用经紫外线照射的灭活精子与正常的卵细胞受精时</w:t>
      </w:r>
      <w:r w:rsidRPr="00F10A55">
        <w:rPr>
          <w:rFonts w:ascii="Times New Roman" w:eastAsia="宋体" w:hAnsi="宋体"/>
        </w:rPr>
        <w:t>,</w:t>
      </w:r>
      <w:r w:rsidRPr="00F10A55">
        <w:rPr>
          <w:rFonts w:ascii="Times New Roman" w:eastAsia="宋体" w:hAnsi="宋体"/>
        </w:rPr>
        <w:t>精子起到刺激卵细胞发育成新个体的作用</w:t>
      </w:r>
      <w:r w:rsidRPr="00F10A55">
        <w:rPr>
          <w:rFonts w:ascii="Times New Roman" w:eastAsia="宋体" w:hAnsi="宋体"/>
        </w:rPr>
        <w:t>,</w:t>
      </w:r>
      <w:r w:rsidRPr="00F10A55">
        <w:rPr>
          <w:rFonts w:ascii="Times New Roman" w:eastAsia="宋体" w:hAnsi="宋体"/>
        </w:rPr>
        <w:t>精核并不与卵核融合</w:t>
      </w:r>
      <w:r w:rsidRPr="00F10A55">
        <w:rPr>
          <w:rFonts w:ascii="Times New Roman" w:eastAsia="宋体" w:hAnsi="宋体"/>
        </w:rPr>
        <w:t>,A</w:t>
      </w:r>
      <w:r w:rsidRPr="00F10A55">
        <w:rPr>
          <w:rFonts w:ascii="Times New Roman" w:eastAsia="宋体" w:hAnsi="宋体"/>
        </w:rPr>
        <w:t>组照此处理将形成</w:t>
      </w:r>
      <w:r w:rsidRPr="00F10A55">
        <w:rPr>
          <w:rFonts w:ascii="Times New Roman" w:eastAsia="宋体" w:hAnsi="宋体"/>
          <w:color w:val="FF0000"/>
          <w:u w:val="single" w:color="000000"/>
        </w:rPr>
        <w:t xml:space="preserve">　　　　　</w:t>
      </w:r>
      <w:r w:rsidRPr="00F10A55">
        <w:rPr>
          <w:rFonts w:ascii="Times New Roman" w:eastAsia="宋体" w:hAnsi="宋体"/>
        </w:rPr>
        <w:t>倍体。要快速培育出纯合子</w:t>
      </w:r>
      <w:r w:rsidRPr="00F10A55">
        <w:rPr>
          <w:rFonts w:ascii="Times New Roman" w:eastAsia="宋体" w:hAnsi="宋体"/>
        </w:rPr>
        <w:t>,</w:t>
      </w:r>
      <w:r w:rsidRPr="00F10A55">
        <w:rPr>
          <w:rFonts w:ascii="Times New Roman" w:eastAsia="宋体" w:hAnsi="宋体"/>
        </w:rPr>
        <w:t>可采取的措施是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6</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山东日照模拟</w:t>
      </w:r>
      <w:r w:rsidRPr="00F10A55">
        <w:rPr>
          <w:rFonts w:ascii="Times New Roman" w:eastAsia="宋体" w:hAnsi="宋体"/>
        </w:rPr>
        <w:t>)</w:t>
      </w:r>
      <w:r w:rsidRPr="00F10A55">
        <w:rPr>
          <w:rFonts w:ascii="Times New Roman" w:eastAsia="宋体" w:hAnsi="宋体"/>
        </w:rPr>
        <w:t>油蚕</w:t>
      </w:r>
      <w:r w:rsidRPr="00F10A55">
        <w:rPr>
          <w:rFonts w:ascii="Times New Roman" w:eastAsia="宋体" w:hAnsi="宋体"/>
        </w:rPr>
        <w:t>(ZW</w:t>
      </w:r>
      <w:r w:rsidRPr="00F10A55">
        <w:rPr>
          <w:rFonts w:ascii="Times New Roman" w:eastAsia="宋体" w:hAnsi="宋体"/>
        </w:rPr>
        <w:t>型</w:t>
      </w:r>
      <w:r w:rsidRPr="00F10A55">
        <w:rPr>
          <w:rFonts w:ascii="Times New Roman" w:eastAsia="宋体" w:hAnsi="宋体"/>
        </w:rPr>
        <w:t>)</w:t>
      </w:r>
      <w:r w:rsidRPr="00F10A55">
        <w:rPr>
          <w:rFonts w:ascii="Times New Roman" w:eastAsia="宋体" w:hAnsi="宋体"/>
        </w:rPr>
        <w:t>的有斑点和无斑点是一对受等位基因</w:t>
      </w:r>
      <w:r w:rsidRPr="00F10A55">
        <w:rPr>
          <w:rFonts w:ascii="Times New Roman" w:eastAsia="宋体" w:hAnsi="宋体"/>
        </w:rPr>
        <w:t>A</w:t>
      </w:r>
      <w:r w:rsidRPr="00F10A55">
        <w:rPr>
          <w:rFonts w:ascii="Times New Roman" w:eastAsia="宋体" w:hAnsi="宋体"/>
        </w:rPr>
        <w:t>、</w:t>
      </w:r>
      <w:r w:rsidRPr="00F10A55">
        <w:rPr>
          <w:rFonts w:ascii="Times New Roman" w:eastAsia="宋体" w:hAnsi="宋体"/>
        </w:rPr>
        <w:t>a</w:t>
      </w:r>
      <w:r w:rsidRPr="00F10A55">
        <w:rPr>
          <w:rFonts w:ascii="Times New Roman" w:eastAsia="宋体" w:hAnsi="宋体"/>
        </w:rPr>
        <w:t>控制的相对性状</w:t>
      </w:r>
      <w:r w:rsidRPr="00F10A55">
        <w:rPr>
          <w:rFonts w:ascii="Times New Roman" w:eastAsia="宋体" w:hAnsi="宋体"/>
        </w:rPr>
        <w:t>,</w:t>
      </w:r>
      <w:r w:rsidRPr="00F10A55">
        <w:rPr>
          <w:rFonts w:ascii="Times New Roman" w:eastAsia="宋体" w:hAnsi="宋体"/>
        </w:rPr>
        <w:t>在没有变异的情况下</w:t>
      </w:r>
      <w:r w:rsidRPr="00F10A55">
        <w:rPr>
          <w:rFonts w:ascii="Times New Roman" w:eastAsia="宋体" w:hAnsi="宋体"/>
        </w:rPr>
        <w:t>,</w:t>
      </w:r>
      <w:r w:rsidRPr="00F10A55">
        <w:rPr>
          <w:rFonts w:ascii="Times New Roman" w:eastAsia="宋体" w:hAnsi="宋体"/>
        </w:rPr>
        <w:t>让有斑点雌油蚕与无斑点雄油蚕杂交</w:t>
      </w:r>
      <w:r w:rsidRPr="00F10A55">
        <w:rPr>
          <w:rFonts w:ascii="Times New Roman" w:eastAsia="宋体" w:hAnsi="宋体"/>
        </w:rPr>
        <w:t>,</w:t>
      </w:r>
      <w:r w:rsidRPr="00F10A55">
        <w:rPr>
          <w:rFonts w:ascii="Times New Roman" w:eastAsia="宋体" w:hAnsi="宋体"/>
        </w:rPr>
        <w:t>子代雌性个体中既有有斑点油蚕也有无斑点油蚕。若该对基因仅位于</w:t>
      </w:r>
      <w:r w:rsidRPr="00F10A55">
        <w:rPr>
          <w:rFonts w:ascii="Times New Roman" w:eastAsia="宋体" w:hAnsi="宋体"/>
        </w:rPr>
        <w:t>Z</w:t>
      </w:r>
      <w:r w:rsidRPr="00F10A55">
        <w:rPr>
          <w:rFonts w:ascii="Times New Roman" w:eastAsia="宋体" w:hAnsi="宋体"/>
        </w:rPr>
        <w:t>染色体上时</w:t>
      </w:r>
      <w:r w:rsidRPr="00F10A55">
        <w:rPr>
          <w:rFonts w:ascii="Times New Roman" w:eastAsia="宋体" w:hAnsi="宋体"/>
        </w:rPr>
        <w:t>,ZW</w:t>
      </w:r>
      <w:r w:rsidRPr="00F10A55">
        <w:rPr>
          <w:rFonts w:ascii="Times New Roman" w:eastAsia="宋体" w:hAnsi="宋体"/>
        </w:rPr>
        <w:t>视为纯合。回答下列相关问题。</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控制油蚕有、无斑点的基因的位置和显隐性的假设情况有多种</w:t>
      </w:r>
      <w:r w:rsidRPr="00F10A55">
        <w:rPr>
          <w:rFonts w:ascii="Times New Roman" w:eastAsia="宋体" w:hAnsi="宋体"/>
        </w:rPr>
        <w:t>,</w:t>
      </w:r>
      <w:r w:rsidRPr="00F10A55">
        <w:rPr>
          <w:rFonts w:ascii="Times New Roman" w:eastAsia="宋体" w:hAnsi="宋体"/>
        </w:rPr>
        <w:t>如控制有、无斑点的基因位于常染色体上</w:t>
      </w:r>
      <w:r w:rsidRPr="00F10A55">
        <w:rPr>
          <w:rFonts w:ascii="Times New Roman" w:eastAsia="宋体" w:hAnsi="宋体"/>
        </w:rPr>
        <w:t>,</w:t>
      </w:r>
      <w:r w:rsidRPr="00F10A55">
        <w:rPr>
          <w:rFonts w:ascii="Times New Roman" w:eastAsia="宋体" w:hAnsi="宋体"/>
        </w:rPr>
        <w:t>有斑点对无斑点为显性。请说出其他所有合理的假设</w:t>
      </w:r>
      <w:r w:rsidRPr="00F10A55">
        <w:rPr>
          <w:rFonts w:ascii="Times New Roman" w:eastAsia="宋体" w:hAnsi="宋体"/>
        </w:rPr>
        <w:t>:</w:t>
      </w:r>
      <w:r w:rsidRPr="00F10A55">
        <w:rPr>
          <w:rFonts w:ascii="Times New Roman" w:eastAsia="宋体" w:hAnsi="宋体"/>
          <w:color w:val="FF0000"/>
          <w:u w:val="single" w:color="000000"/>
        </w:rPr>
        <w:t> </w:t>
      </w:r>
    </w:p>
    <w:p w:rsidR="00720F28" w:rsidRPr="00F10A55" w:rsidRDefault="00720F28" w:rsidP="00720F28">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lastRenderedPageBreak/>
        <w:t>(2)</w:t>
      </w:r>
      <w:r w:rsidRPr="00F10A55">
        <w:rPr>
          <w:rFonts w:ascii="Times New Roman" w:eastAsia="宋体" w:hAnsi="宋体"/>
        </w:rPr>
        <w:t>若已知无斑点对有斑点为显性</w:t>
      </w:r>
      <w:r w:rsidRPr="00F10A55">
        <w:rPr>
          <w:rFonts w:ascii="Times New Roman" w:eastAsia="宋体" w:hAnsi="宋体"/>
        </w:rPr>
        <w:t>,</w:t>
      </w:r>
      <w:r w:rsidRPr="00F10A55">
        <w:rPr>
          <w:rFonts w:ascii="Times New Roman" w:eastAsia="宋体" w:hAnsi="宋体"/>
        </w:rPr>
        <w:t>要通过一次杂交实验确认控制有斑点和无斑点的基因在染色体上的位置</w:t>
      </w:r>
      <w:r w:rsidRPr="00F10A55">
        <w:rPr>
          <w:rFonts w:ascii="Times New Roman" w:eastAsia="宋体" w:hAnsi="宋体"/>
        </w:rPr>
        <w:t>,</w:t>
      </w:r>
      <w:r w:rsidRPr="00F10A55">
        <w:rPr>
          <w:rFonts w:ascii="Times New Roman" w:eastAsia="宋体" w:hAnsi="宋体"/>
        </w:rPr>
        <w:t>可以选择的亲本组合是</w:t>
      </w:r>
      <w:r w:rsidRPr="00F10A55">
        <w:rPr>
          <w:rFonts w:ascii="Times New Roman" w:eastAsia="宋体" w:hAnsi="宋体"/>
          <w:color w:val="FF0000"/>
          <w:u w:val="single" w:color="000000"/>
        </w:rPr>
        <w:t> </w:t>
      </w:r>
    </w:p>
    <w:p w:rsidR="00720F28" w:rsidRPr="00F10A55" w:rsidRDefault="00720F28" w:rsidP="00720F28">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720F28" w:rsidRPr="00F10A55" w:rsidRDefault="00720F28" w:rsidP="00720F28">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若已知无斑点对有斑点为显性</w:t>
      </w:r>
      <w:r w:rsidRPr="00F10A55">
        <w:rPr>
          <w:rFonts w:ascii="Times New Roman" w:eastAsia="宋体" w:hAnsi="宋体"/>
        </w:rPr>
        <w:t>,</w:t>
      </w:r>
      <w:r w:rsidRPr="00F10A55">
        <w:rPr>
          <w:rFonts w:ascii="Times New Roman" w:eastAsia="宋体" w:hAnsi="宋体"/>
        </w:rPr>
        <w:t>相关基因位于</w:t>
      </w:r>
      <w:r w:rsidRPr="00F10A55">
        <w:rPr>
          <w:rFonts w:ascii="Times New Roman" w:eastAsia="宋体" w:hAnsi="宋体"/>
        </w:rPr>
        <w:t>Z</w:t>
      </w:r>
      <w:r w:rsidRPr="00F10A55">
        <w:rPr>
          <w:rFonts w:ascii="Times New Roman" w:eastAsia="宋体" w:hAnsi="宋体"/>
        </w:rPr>
        <w:t>染色体上</w:t>
      </w:r>
      <w:r w:rsidRPr="00F10A55">
        <w:rPr>
          <w:rFonts w:ascii="Times New Roman" w:eastAsia="宋体" w:hAnsi="宋体"/>
        </w:rPr>
        <w:t>,</w:t>
      </w:r>
      <w:r w:rsidRPr="00F10A55">
        <w:rPr>
          <w:rFonts w:ascii="Times New Roman" w:eastAsia="宋体" w:hAnsi="宋体"/>
        </w:rPr>
        <w:t>则有斑点油蚕在</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雌性</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雄性</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中数量较多。某小组同学用雌性有斑点油蚕与某纯合无斑点雄性油蚕杂交</w:t>
      </w:r>
      <w:r w:rsidRPr="00F10A55">
        <w:rPr>
          <w:rFonts w:ascii="Times New Roman" w:eastAsia="宋体" w:hAnsi="宋体"/>
        </w:rPr>
        <w:t>,</w:t>
      </w:r>
      <w:r w:rsidRPr="00F10A55">
        <w:rPr>
          <w:rFonts w:ascii="Times New Roman" w:eastAsia="宋体" w:hAnsi="宋体"/>
        </w:rPr>
        <w:t>杂交前对该雄性油蚕进行诱变处理</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中出现了雄性有斑点油蚕</w:t>
      </w:r>
      <w:r w:rsidRPr="00F10A55">
        <w:rPr>
          <w:rFonts w:ascii="Times New Roman" w:eastAsia="宋体" w:hAnsi="宋体"/>
        </w:rPr>
        <w:t>,</w:t>
      </w:r>
      <w:r w:rsidRPr="00F10A55">
        <w:rPr>
          <w:rFonts w:ascii="Times New Roman" w:eastAsia="宋体" w:hAnsi="宋体"/>
        </w:rPr>
        <w:t>若该性状的产生是由基因突变造成的</w:t>
      </w:r>
      <w:r w:rsidRPr="00F10A55">
        <w:rPr>
          <w:rFonts w:ascii="Times New Roman" w:eastAsia="宋体" w:hAnsi="宋体"/>
        </w:rPr>
        <w:t>,</w:t>
      </w:r>
      <w:r w:rsidRPr="00F10A55">
        <w:rPr>
          <w:rFonts w:ascii="Times New Roman" w:eastAsia="宋体" w:hAnsi="宋体"/>
        </w:rPr>
        <w:t>则雄性亲本产生的配子中发生了</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显性</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隐性</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突变。也有人提出可能是染色体片段缺失导致的</w:t>
      </w:r>
      <w:r w:rsidRPr="00F10A55">
        <w:rPr>
          <w:rFonts w:ascii="Times New Roman" w:eastAsia="宋体" w:hAnsi="宋体"/>
        </w:rPr>
        <w:t>,</w:t>
      </w:r>
      <w:r w:rsidRPr="00F10A55">
        <w:rPr>
          <w:rFonts w:ascii="Times New Roman" w:eastAsia="宋体" w:hAnsi="宋体"/>
        </w:rPr>
        <w:t>请设计实验进行判断</w:t>
      </w:r>
      <w:r w:rsidRPr="00F10A55">
        <w:rPr>
          <w:rFonts w:ascii="Times New Roman" w:eastAsia="宋体" w:hAnsi="宋体"/>
        </w:rPr>
        <w:t>,</w:t>
      </w:r>
      <w:r w:rsidRPr="00F10A55">
        <w:rPr>
          <w:rFonts w:ascii="Times New Roman" w:eastAsia="宋体" w:hAnsi="宋体"/>
        </w:rPr>
        <w:t>实验思路为</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若子代</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则为染色体片段缺失引起的。</w:t>
      </w:r>
      <w:r w:rsidRPr="00F10A55">
        <w:rPr>
          <w:rFonts w:ascii="Times New Roman" w:eastAsia="宋体" w:hAnsi="宋体"/>
        </w:rPr>
        <w:t>(</w:t>
      </w:r>
      <w:r w:rsidRPr="00F10A55">
        <w:rPr>
          <w:rFonts w:ascii="Times New Roman" w:eastAsia="宋体" w:hAnsi="宋体"/>
        </w:rPr>
        <w:t>不含</w:t>
      </w:r>
      <w:r w:rsidRPr="00F10A55">
        <w:rPr>
          <w:rFonts w:ascii="Times New Roman" w:eastAsia="宋体" w:hAnsi="宋体"/>
        </w:rPr>
        <w:t>A</w:t>
      </w:r>
      <w:r w:rsidRPr="00F10A55">
        <w:rPr>
          <w:rFonts w:ascii="Times New Roman" w:eastAsia="宋体" w:hAnsi="宋体"/>
        </w:rPr>
        <w:t>、</w:t>
      </w:r>
      <w:r w:rsidRPr="00F10A55">
        <w:rPr>
          <w:rFonts w:ascii="Times New Roman" w:eastAsia="宋体" w:hAnsi="宋体"/>
        </w:rPr>
        <w:t>a</w:t>
      </w:r>
      <w:r w:rsidRPr="00F10A55">
        <w:rPr>
          <w:rFonts w:ascii="Times New Roman" w:eastAsia="宋体" w:hAnsi="宋体"/>
        </w:rPr>
        <w:t>基因中的任何一个时会使受精卵死亡</w:t>
      </w:r>
      <w:r w:rsidRPr="00F10A55">
        <w:rPr>
          <w:rFonts w:ascii="Times New Roman" w:eastAsia="宋体" w:hAnsi="宋体"/>
        </w:rPr>
        <w:t>)</w:t>
      </w:r>
      <w:r w:rsidRPr="00F10A55">
        <w:rPr>
          <w:rFonts w:ascii="Times New Roman" w:eastAsia="宋体" w:hAnsi="宋体"/>
        </w:rPr>
        <w:t> </w:t>
      </w:r>
    </w:p>
    <w:p w:rsidR="00720F28" w:rsidRPr="00F10A55" w:rsidRDefault="00720F28" w:rsidP="00720F28">
      <w:pPr>
        <w:tabs>
          <w:tab w:val="left" w:pos="1871"/>
          <w:tab w:val="left" w:pos="3407"/>
          <w:tab w:val="left" w:pos="4949"/>
          <w:tab w:val="left" w:pos="6599"/>
        </w:tabs>
        <w:rPr>
          <w:rFonts w:ascii="Times New Roman" w:eastAsia="宋体" w:hAnsi="宋体"/>
        </w:rPr>
      </w:pPr>
    </w:p>
    <w:p w:rsidR="00720F28" w:rsidRPr="00F10A55" w:rsidRDefault="00720F28" w:rsidP="00720F28">
      <w:pPr>
        <w:tabs>
          <w:tab w:val="left" w:pos="1871"/>
          <w:tab w:val="left" w:pos="3407"/>
          <w:tab w:val="left" w:pos="4949"/>
          <w:tab w:val="left" w:pos="6599"/>
        </w:tabs>
        <w:rPr>
          <w:rFonts w:ascii="Times New Roman" w:eastAsia="宋体" w:hAnsi="宋体"/>
        </w:rPr>
      </w:pPr>
    </w:p>
    <w:p w:rsidR="00720F28" w:rsidRPr="000D1581" w:rsidRDefault="00720F28" w:rsidP="00720F28">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大题分析与表达练</w:t>
      </w:r>
      <w:r w:rsidRPr="000D1581">
        <w:rPr>
          <w:rFonts w:ascii="Times New Roman" w:eastAsia="宋体" w:hAnsi="Times New Roman"/>
          <w:b/>
          <w:sz w:val="36"/>
        </w:rPr>
        <w:t>3</w:t>
      </w:r>
      <w:r w:rsidRPr="000D1581">
        <w:rPr>
          <w:rFonts w:ascii="Times New Roman" w:eastAsia="宋体" w:hAnsi="宋体"/>
          <w:sz w:val="36"/>
        </w:rPr>
        <w:t xml:space="preserve">　</w:t>
      </w:r>
      <w:r w:rsidRPr="000D1581">
        <w:rPr>
          <w:rFonts w:ascii="Arial" w:eastAsia="黑体" w:hAnsi="黑体"/>
          <w:sz w:val="36"/>
        </w:rPr>
        <w:t>变异与育种类大题突破</w:t>
      </w:r>
    </w:p>
    <w:p w:rsidR="00720F28" w:rsidRPr="000D1581" w:rsidRDefault="00720F28" w:rsidP="00720F28">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(1)22</w:t>
      </w:r>
      <w:r w:rsidRPr="000D1581">
        <w:rPr>
          <w:rFonts w:ascii="Times New Roman" w:eastAsia="宋体" w:hAnsi="宋体"/>
          <w:sz w:val="24"/>
        </w:rPr>
        <w:t xml:space="preserve">　</w:t>
      </w:r>
      <w:r w:rsidRPr="000D1581">
        <w:rPr>
          <w:rFonts w:ascii="Times New Roman" w:eastAsia="宋体" w:hAnsi="宋体"/>
          <w:sz w:val="24"/>
        </w:rPr>
        <w:t>A</w:t>
      </w:r>
      <w:r w:rsidRPr="000D1581">
        <w:rPr>
          <w:rFonts w:ascii="Times New Roman" w:eastAsia="宋体" w:hAnsi="宋体"/>
          <w:sz w:val="24"/>
        </w:rPr>
        <w:t>和</w:t>
      </w:r>
      <w:r w:rsidRPr="000D1581">
        <w:rPr>
          <w:rFonts w:ascii="Times New Roman" w:eastAsia="宋体" w:hAnsi="宋体"/>
          <w:sz w:val="24"/>
        </w:rPr>
        <w:t>B</w:t>
      </w:r>
      <w:r w:rsidRPr="000D1581">
        <w:rPr>
          <w:rFonts w:ascii="Times New Roman" w:eastAsia="宋体" w:hAnsi="宋体"/>
          <w:sz w:val="24"/>
        </w:rPr>
        <w:t>两染色体组的染色体是否能联会</w:t>
      </w:r>
    </w:p>
    <w:p w:rsidR="00720F28" w:rsidRPr="000D1581" w:rsidRDefault="00720F28" w:rsidP="00720F28">
      <w:pPr>
        <w:tabs>
          <w:tab w:val="left" w:pos="1871"/>
          <w:tab w:val="left" w:pos="3407"/>
          <w:tab w:val="left" w:pos="4949"/>
          <w:tab w:val="left" w:pos="6599"/>
        </w:tabs>
        <w:ind w:firstLineChars="200" w:firstLine="480"/>
        <w:rPr>
          <w:rFonts w:ascii="Times New Roman" w:eastAsia="宋体" w:hAnsi="宋体"/>
          <w:sz w:val="24"/>
        </w:rPr>
      </w:pPr>
    </w:p>
    <w:p w:rsidR="00720F28" w:rsidRPr="000D1581" w:rsidRDefault="00720F28" w:rsidP="00720F28">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p>
    <w:p w:rsidR="00720F28" w:rsidRPr="000D1581" w:rsidRDefault="00720F28" w:rsidP="00720F28">
      <w:pPr>
        <w:tabs>
          <w:tab w:val="left" w:pos="1871"/>
          <w:tab w:val="left" w:pos="3407"/>
          <w:tab w:val="left" w:pos="4949"/>
          <w:tab w:val="left" w:pos="6599"/>
        </w:tabs>
        <w:jc w:val="center"/>
        <w:rPr>
          <w:rFonts w:ascii="Times New Roman" w:eastAsia="宋体" w:hAnsi="宋体"/>
          <w:sz w:val="24"/>
        </w:rPr>
      </w:pPr>
      <w:r w:rsidRPr="000D1581">
        <w:rPr>
          <w:rFonts w:ascii="Times New Roman" w:eastAsia="宋体" w:hAnsi="宋体"/>
          <w:noProof/>
          <w:sz w:val="24"/>
        </w:rPr>
        <w:drawing>
          <wp:inline distT="0" distB="0" distL="0" distR="0">
            <wp:extent cx="1333440" cy="1333440"/>
            <wp:effectExtent l="0" t="0" r="0" b="0"/>
            <wp:docPr id="126" name="FSZRX01.eps" descr="id:21474882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1" cstate="print"/>
                    <a:stretch>
                      <a:fillRect/>
                    </a:stretch>
                  </pic:blipFill>
                  <pic:spPr>
                    <a:xfrm>
                      <a:off x="0" y="0"/>
                      <a:ext cx="1333440" cy="1333440"/>
                    </a:xfrm>
                    <a:prstGeom prst="rect">
                      <a:avLst/>
                    </a:prstGeom>
                  </pic:spPr>
                </pic:pic>
              </a:graphicData>
            </a:graphic>
          </wp:inline>
        </w:drawing>
      </w:r>
    </w:p>
    <w:p w:rsidR="00720F28" w:rsidRPr="000D1581" w:rsidRDefault="00720F28" w:rsidP="00720F28">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无性　三倍体香蕉主要通过无性生殖产生后代</w:t>
      </w:r>
      <w:r w:rsidRPr="000D1581">
        <w:rPr>
          <w:rFonts w:ascii="Times New Roman" w:eastAsia="宋体" w:hAnsi="宋体"/>
          <w:sz w:val="24"/>
        </w:rPr>
        <w:t>,</w:t>
      </w:r>
      <w:r w:rsidRPr="000D1581">
        <w:rPr>
          <w:rFonts w:ascii="Times New Roman" w:eastAsia="宋体" w:hAnsi="宋体"/>
          <w:sz w:val="24"/>
        </w:rPr>
        <w:t>后代不发生基因重组</w:t>
      </w:r>
      <w:r w:rsidRPr="000D1581">
        <w:rPr>
          <w:rFonts w:ascii="Times New Roman" w:eastAsia="宋体" w:hAnsi="宋体"/>
          <w:sz w:val="24"/>
        </w:rPr>
        <w:t>,</w:t>
      </w:r>
      <w:r w:rsidRPr="000D1581">
        <w:rPr>
          <w:rFonts w:ascii="Times New Roman" w:eastAsia="宋体" w:hAnsi="宋体"/>
          <w:sz w:val="24"/>
        </w:rPr>
        <w:t>遗传多样性</w:t>
      </w:r>
      <w:r w:rsidRPr="000D1581">
        <w:rPr>
          <w:rFonts w:ascii="Times New Roman" w:eastAsia="宋体" w:hAnsi="宋体"/>
          <w:sz w:val="24"/>
        </w:rPr>
        <w:t>(</w:t>
      </w:r>
      <w:r w:rsidRPr="000D1581">
        <w:rPr>
          <w:rFonts w:ascii="Times New Roman" w:eastAsia="宋体" w:hAnsi="宋体"/>
          <w:sz w:val="24"/>
        </w:rPr>
        <w:t>变异</w:t>
      </w:r>
      <w:r w:rsidRPr="000D1581">
        <w:rPr>
          <w:rFonts w:ascii="Times New Roman" w:eastAsia="宋体" w:hAnsi="宋体"/>
          <w:sz w:val="24"/>
        </w:rPr>
        <w:t>)</w:t>
      </w:r>
      <w:r w:rsidRPr="000D1581">
        <w:rPr>
          <w:rFonts w:ascii="Times New Roman" w:eastAsia="宋体" w:hAnsi="宋体"/>
          <w:sz w:val="24"/>
        </w:rPr>
        <w:t>减少</w:t>
      </w:r>
      <w:r w:rsidRPr="000D1581">
        <w:rPr>
          <w:rFonts w:ascii="Times New Roman" w:eastAsia="宋体" w:hAnsi="宋体"/>
          <w:sz w:val="24"/>
        </w:rPr>
        <w:t>,</w:t>
      </w:r>
      <w:r w:rsidRPr="000D1581">
        <w:rPr>
          <w:rFonts w:ascii="Times New Roman" w:eastAsia="宋体" w:hAnsi="宋体"/>
          <w:sz w:val="24"/>
        </w:rPr>
        <w:t>易受同一疾病的影响　用没有被病毒感染的组织进行植物组织培养</w:t>
      </w:r>
      <w:r w:rsidRPr="000D1581">
        <w:rPr>
          <w:rFonts w:ascii="Times New Roman" w:eastAsia="宋体" w:hAnsi="宋体"/>
          <w:sz w:val="24"/>
        </w:rPr>
        <w:t>,</w:t>
      </w:r>
      <w:r w:rsidRPr="000D1581">
        <w:rPr>
          <w:rFonts w:ascii="Times New Roman" w:eastAsia="宋体" w:hAnsi="宋体"/>
          <w:sz w:val="24"/>
        </w:rPr>
        <w:t>获得脱毒苗</w:t>
      </w:r>
    </w:p>
    <w:p w:rsidR="00720F28" w:rsidRPr="000D1581" w:rsidRDefault="00720F28" w:rsidP="00720F28">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尖叶蕉的染色体组成和染色体数可以表示为</w:t>
      </w:r>
      <w:r w:rsidRPr="000D1581">
        <w:rPr>
          <w:rFonts w:ascii="Times New Roman" w:eastAsia="宋体" w:hAnsi="宋体"/>
          <w:sz w:val="24"/>
        </w:rPr>
        <w:t>2</w:t>
      </w:r>
      <w:r w:rsidRPr="000D1581">
        <w:rPr>
          <w:rFonts w:ascii="Times New Roman" w:eastAsia="宋体" w:hAnsi="宋体"/>
          <w:i/>
          <w:sz w:val="24"/>
        </w:rPr>
        <w:t>N</w:t>
      </w:r>
      <w:r w:rsidRPr="000D1581">
        <w:rPr>
          <w:rFonts w:ascii="Times New Roman" w:eastAsia="宋体" w:hAnsi="宋体"/>
          <w:sz w:val="24"/>
        </w:rPr>
        <w:t>=AA=22,</w:t>
      </w:r>
      <w:r w:rsidRPr="000D1581">
        <w:rPr>
          <w:rFonts w:ascii="Times New Roman" w:eastAsia="仿宋" w:hAnsi="仿宋"/>
          <w:sz w:val="24"/>
        </w:rPr>
        <w:t>长梗蕉的染色体组成和染色体数可以表示为</w:t>
      </w:r>
      <w:r w:rsidRPr="000D1581">
        <w:rPr>
          <w:rFonts w:ascii="Times New Roman" w:eastAsia="宋体" w:hAnsi="宋体"/>
          <w:sz w:val="24"/>
        </w:rPr>
        <w:t>2</w:t>
      </w:r>
      <w:r w:rsidRPr="000D1581">
        <w:rPr>
          <w:rFonts w:ascii="Times New Roman" w:eastAsia="宋体" w:hAnsi="宋体"/>
          <w:i/>
          <w:sz w:val="24"/>
        </w:rPr>
        <w:t>N</w:t>
      </w:r>
      <w:r w:rsidRPr="000D1581">
        <w:rPr>
          <w:rFonts w:ascii="Times New Roman" w:eastAsia="宋体" w:hAnsi="宋体"/>
          <w:sz w:val="24"/>
        </w:rPr>
        <w:t>=BB=22,</w:t>
      </w:r>
      <w:r w:rsidRPr="000D1581">
        <w:rPr>
          <w:rFonts w:ascii="Times New Roman" w:eastAsia="仿宋" w:hAnsi="仿宋"/>
          <w:sz w:val="24"/>
        </w:rPr>
        <w:t>尖叶蕉和长梗蕉杂交后代为</w:t>
      </w:r>
      <w:r w:rsidRPr="000D1581">
        <w:rPr>
          <w:rFonts w:ascii="Times New Roman" w:eastAsia="宋体" w:hAnsi="宋体"/>
          <w:sz w:val="24"/>
        </w:rPr>
        <w:t>2</w:t>
      </w:r>
      <w:r w:rsidRPr="000D1581">
        <w:rPr>
          <w:rFonts w:ascii="Times New Roman" w:eastAsia="宋体" w:hAnsi="宋体"/>
          <w:i/>
          <w:sz w:val="24"/>
        </w:rPr>
        <w:t>N</w:t>
      </w:r>
      <w:r w:rsidRPr="000D1581">
        <w:rPr>
          <w:rFonts w:ascii="Times New Roman" w:eastAsia="宋体" w:hAnsi="宋体"/>
          <w:sz w:val="24"/>
        </w:rPr>
        <w:t>=AB=22,</w:t>
      </w:r>
      <w:r w:rsidRPr="000D1581">
        <w:rPr>
          <w:rFonts w:ascii="Times New Roman" w:eastAsia="仿宋" w:hAnsi="仿宋"/>
          <w:sz w:val="24"/>
        </w:rPr>
        <w:t>染色体为</w:t>
      </w:r>
      <w:r w:rsidRPr="000D1581">
        <w:rPr>
          <w:rFonts w:ascii="Times New Roman" w:eastAsia="宋体" w:hAnsi="宋体"/>
          <w:sz w:val="24"/>
        </w:rPr>
        <w:t>22</w:t>
      </w:r>
      <w:r w:rsidRPr="000D1581">
        <w:rPr>
          <w:rFonts w:ascii="Times New Roman" w:eastAsia="仿宋" w:hAnsi="仿宋"/>
          <w:sz w:val="24"/>
        </w:rPr>
        <w:t>条。杂交后代</w:t>
      </w:r>
      <w:r w:rsidRPr="000D1581">
        <w:rPr>
          <w:rFonts w:ascii="Times New Roman" w:eastAsia="宋体" w:hAnsi="宋体"/>
          <w:sz w:val="24"/>
        </w:rPr>
        <w:t>(AB)</w:t>
      </w:r>
      <w:r w:rsidRPr="000D1581">
        <w:rPr>
          <w:rFonts w:ascii="Times New Roman" w:eastAsia="仿宋" w:hAnsi="仿宋"/>
          <w:sz w:val="24"/>
        </w:rPr>
        <w:t>是否可育取决于</w:t>
      </w:r>
      <w:r w:rsidRPr="000D1581">
        <w:rPr>
          <w:rFonts w:ascii="Times New Roman" w:eastAsia="宋体" w:hAnsi="宋体"/>
          <w:sz w:val="24"/>
        </w:rPr>
        <w:t>A</w:t>
      </w:r>
      <w:r w:rsidRPr="000D1581">
        <w:rPr>
          <w:rFonts w:ascii="Times New Roman" w:eastAsia="仿宋" w:hAnsi="仿宋"/>
          <w:sz w:val="24"/>
        </w:rPr>
        <w:t>和</w:t>
      </w:r>
      <w:r w:rsidRPr="000D1581">
        <w:rPr>
          <w:rFonts w:ascii="Times New Roman" w:eastAsia="宋体" w:hAnsi="宋体"/>
          <w:sz w:val="24"/>
        </w:rPr>
        <w:t>B</w:t>
      </w:r>
      <w:r w:rsidRPr="000D1581">
        <w:rPr>
          <w:rFonts w:ascii="Times New Roman" w:eastAsia="仿宋" w:hAnsi="仿宋"/>
          <w:sz w:val="24"/>
        </w:rPr>
        <w:t>两染色体组的染色体是否能联会。</w:t>
      </w:r>
    </w:p>
    <w:p w:rsidR="00720F28" w:rsidRPr="000D1581" w:rsidRDefault="00720F28" w:rsidP="00720F28">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由题意可得</w:t>
      </w:r>
      <w:r w:rsidRPr="000D1581">
        <w:rPr>
          <w:rFonts w:ascii="Times New Roman" w:eastAsia="宋体" w:hAnsi="宋体"/>
          <w:sz w:val="24"/>
        </w:rPr>
        <w:t>:</w:t>
      </w:r>
    </w:p>
    <w:p w:rsidR="00720F28" w:rsidRPr="000D1581" w:rsidRDefault="00720F28" w:rsidP="00720F28">
      <w:pPr>
        <w:tabs>
          <w:tab w:val="left" w:pos="1871"/>
          <w:tab w:val="left" w:pos="3407"/>
          <w:tab w:val="left" w:pos="4949"/>
          <w:tab w:val="left" w:pos="6599"/>
        </w:tabs>
        <w:jc w:val="center"/>
        <w:rPr>
          <w:rFonts w:ascii="Times New Roman" w:eastAsia="宋体" w:hAnsi="宋体"/>
          <w:sz w:val="24"/>
        </w:rPr>
      </w:pPr>
      <w:r w:rsidRPr="000D1581">
        <w:rPr>
          <w:rFonts w:ascii="Times New Roman" w:eastAsia="宋体" w:hAnsi="宋体"/>
          <w:noProof/>
          <w:sz w:val="24"/>
        </w:rPr>
        <w:drawing>
          <wp:inline distT="0" distB="0" distL="0" distR="0">
            <wp:extent cx="1319760" cy="1295280"/>
            <wp:effectExtent l="0" t="0" r="0" b="0"/>
            <wp:docPr id="127" name="FSZRX02.eps" descr="id:21474882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12" cstate="print"/>
                    <a:stretch>
                      <a:fillRect/>
                    </a:stretch>
                  </pic:blipFill>
                  <pic:spPr>
                    <a:xfrm>
                      <a:off x="0" y="0"/>
                      <a:ext cx="1319760" cy="1295280"/>
                    </a:xfrm>
                    <a:prstGeom prst="rect">
                      <a:avLst/>
                    </a:prstGeom>
                  </pic:spPr>
                </pic:pic>
              </a:graphicData>
            </a:graphic>
          </wp:inline>
        </w:drawing>
      </w:r>
    </w:p>
    <w:p w:rsidR="00720F28" w:rsidRPr="000D1581" w:rsidRDefault="00720F28" w:rsidP="00720F28">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三倍体香蕉由于不能产生正常配子</w:t>
      </w:r>
      <w:r w:rsidRPr="000D1581">
        <w:rPr>
          <w:rFonts w:ascii="Times New Roman" w:eastAsia="宋体" w:hAnsi="宋体"/>
          <w:sz w:val="24"/>
        </w:rPr>
        <w:t>,</w:t>
      </w:r>
      <w:r w:rsidRPr="000D1581">
        <w:rPr>
          <w:rFonts w:ascii="Times New Roman" w:eastAsia="仿宋" w:hAnsi="仿宋"/>
          <w:sz w:val="24"/>
        </w:rPr>
        <w:t>只能通过无性生殖繁衍后代</w:t>
      </w:r>
      <w:r w:rsidRPr="000D1581">
        <w:rPr>
          <w:rFonts w:ascii="Times New Roman" w:eastAsia="宋体" w:hAnsi="宋体"/>
          <w:sz w:val="24"/>
        </w:rPr>
        <w:t>,</w:t>
      </w:r>
      <w:r w:rsidRPr="000D1581">
        <w:rPr>
          <w:rFonts w:ascii="Times New Roman" w:eastAsia="仿宋" w:hAnsi="仿宋"/>
          <w:sz w:val="24"/>
        </w:rPr>
        <w:t>从而导致香蕉面临枯萎病的威胁</w:t>
      </w:r>
      <w:r w:rsidRPr="000D1581">
        <w:rPr>
          <w:rFonts w:ascii="Times New Roman" w:eastAsia="宋体" w:hAnsi="宋体"/>
          <w:sz w:val="24"/>
        </w:rPr>
        <w:t>,</w:t>
      </w:r>
      <w:r w:rsidRPr="000D1581">
        <w:rPr>
          <w:rFonts w:ascii="Times New Roman" w:eastAsia="仿宋" w:hAnsi="仿宋"/>
          <w:sz w:val="24"/>
        </w:rPr>
        <w:t>感染了病菌的香蕉大面积减产</w:t>
      </w:r>
      <w:r w:rsidRPr="000D1581">
        <w:rPr>
          <w:rFonts w:ascii="Times New Roman" w:eastAsia="宋体" w:hAnsi="宋体"/>
          <w:sz w:val="24"/>
        </w:rPr>
        <w:t>,</w:t>
      </w:r>
      <w:r w:rsidRPr="000D1581">
        <w:rPr>
          <w:rFonts w:ascii="Times New Roman" w:eastAsia="仿宋" w:hAnsi="仿宋"/>
          <w:sz w:val="24"/>
        </w:rPr>
        <w:t>甚至绝收。有人说</w:t>
      </w:r>
      <w:r w:rsidRPr="000D1581">
        <w:rPr>
          <w:rFonts w:ascii="Times New Roman" w:eastAsia="宋体" w:hAnsi="宋体"/>
          <w:sz w:val="24"/>
        </w:rPr>
        <w:t>,</w:t>
      </w:r>
      <w:r w:rsidRPr="000D1581">
        <w:rPr>
          <w:rFonts w:ascii="Times New Roman" w:eastAsia="仿宋" w:hAnsi="仿宋"/>
          <w:sz w:val="24"/>
        </w:rPr>
        <w:t>三倍体香蕉正在走向灭绝</w:t>
      </w:r>
      <w:r w:rsidRPr="000D1581">
        <w:rPr>
          <w:rFonts w:ascii="Times New Roman" w:eastAsia="宋体" w:hAnsi="宋体"/>
          <w:sz w:val="24"/>
        </w:rPr>
        <w:t>,</w:t>
      </w:r>
      <w:r w:rsidRPr="000D1581">
        <w:rPr>
          <w:rFonts w:ascii="Times New Roman" w:eastAsia="仿宋" w:hAnsi="仿宋"/>
          <w:sz w:val="24"/>
        </w:rPr>
        <w:t>该说法的依据是三倍体香蕉主要通过无性生殖产生后代</w:t>
      </w:r>
      <w:r w:rsidRPr="000D1581">
        <w:rPr>
          <w:rFonts w:ascii="Times New Roman" w:eastAsia="宋体" w:hAnsi="宋体"/>
          <w:sz w:val="24"/>
        </w:rPr>
        <w:t>,</w:t>
      </w:r>
      <w:r w:rsidRPr="000D1581">
        <w:rPr>
          <w:rFonts w:ascii="Times New Roman" w:eastAsia="仿宋" w:hAnsi="仿宋"/>
          <w:sz w:val="24"/>
        </w:rPr>
        <w:t>后代不发生基因重组</w:t>
      </w:r>
      <w:r w:rsidRPr="000D1581">
        <w:rPr>
          <w:rFonts w:ascii="Times New Roman" w:eastAsia="宋体" w:hAnsi="宋体"/>
          <w:sz w:val="24"/>
        </w:rPr>
        <w:t>,</w:t>
      </w:r>
      <w:r w:rsidRPr="000D1581">
        <w:rPr>
          <w:rFonts w:ascii="Times New Roman" w:eastAsia="仿宋" w:hAnsi="仿宋"/>
          <w:sz w:val="24"/>
        </w:rPr>
        <w:t>遗传多样性</w:t>
      </w:r>
      <w:r w:rsidRPr="000D1581">
        <w:rPr>
          <w:rFonts w:ascii="Times New Roman" w:eastAsia="宋体" w:hAnsi="宋体"/>
          <w:sz w:val="24"/>
        </w:rPr>
        <w:t>(</w:t>
      </w:r>
      <w:r w:rsidRPr="000D1581">
        <w:rPr>
          <w:rFonts w:ascii="Times New Roman" w:eastAsia="仿宋" w:hAnsi="仿宋"/>
          <w:sz w:val="24"/>
        </w:rPr>
        <w:t>变异</w:t>
      </w:r>
      <w:r w:rsidRPr="000D1581">
        <w:rPr>
          <w:rFonts w:ascii="Times New Roman" w:eastAsia="宋体" w:hAnsi="宋体"/>
          <w:sz w:val="24"/>
        </w:rPr>
        <w:t>)</w:t>
      </w:r>
      <w:r w:rsidRPr="000D1581">
        <w:rPr>
          <w:rFonts w:ascii="Times New Roman" w:eastAsia="仿宋" w:hAnsi="仿宋"/>
          <w:sz w:val="24"/>
        </w:rPr>
        <w:t>减少</w:t>
      </w:r>
      <w:r w:rsidRPr="000D1581">
        <w:rPr>
          <w:rFonts w:ascii="Times New Roman" w:eastAsia="宋体" w:hAnsi="宋体"/>
          <w:sz w:val="24"/>
        </w:rPr>
        <w:t>,</w:t>
      </w:r>
      <w:r w:rsidRPr="000D1581">
        <w:rPr>
          <w:rFonts w:ascii="Times New Roman" w:eastAsia="仿宋" w:hAnsi="仿宋"/>
          <w:sz w:val="24"/>
        </w:rPr>
        <w:t>易受同一疾病的影响。建议用没有被病毒感染的组织进行植物组织培养</w:t>
      </w:r>
      <w:r w:rsidRPr="000D1581">
        <w:rPr>
          <w:rFonts w:ascii="Times New Roman" w:eastAsia="宋体" w:hAnsi="宋体"/>
          <w:sz w:val="24"/>
        </w:rPr>
        <w:t>,</w:t>
      </w:r>
      <w:r w:rsidRPr="000D1581">
        <w:rPr>
          <w:rFonts w:ascii="Times New Roman" w:eastAsia="仿宋" w:hAnsi="仿宋"/>
          <w:sz w:val="24"/>
        </w:rPr>
        <w:t>获得脱毒苗。</w:t>
      </w:r>
    </w:p>
    <w:p w:rsidR="00720F28" w:rsidRPr="000D1581" w:rsidRDefault="00720F28" w:rsidP="00720F28">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(1)AA</w:t>
      </w:r>
      <w:r w:rsidRPr="000D1581">
        <w:rPr>
          <w:rFonts w:ascii="Times New Roman" w:eastAsia="宋体" w:hAnsi="宋体"/>
          <w:sz w:val="24"/>
        </w:rPr>
        <w:t xml:space="preserve">　</w:t>
      </w:r>
      <w:r w:rsidRPr="000D1581">
        <w:rPr>
          <w:rFonts w:ascii="Times New Roman" w:eastAsia="宋体" w:hAnsi="宋体"/>
          <w:sz w:val="24"/>
        </w:rPr>
        <w:t>11/16</w:t>
      </w:r>
    </w:p>
    <w:p w:rsidR="00720F28" w:rsidRPr="000D1581" w:rsidRDefault="00720F28" w:rsidP="00720F28">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(2)AABb</w:t>
      </w:r>
      <w:r w:rsidRPr="000D1581">
        <w:rPr>
          <w:rFonts w:ascii="宋体" w:eastAsia="宋体" w:hAnsi="宋体" w:cs="宋体" w:hint="eastAsia"/>
          <w:sz w:val="24"/>
        </w:rPr>
        <w:t>∶</w:t>
      </w:r>
      <w:r w:rsidRPr="000D1581">
        <w:rPr>
          <w:rFonts w:ascii="Times New Roman" w:eastAsia="宋体" w:hAnsi="宋体"/>
          <w:sz w:val="24"/>
        </w:rPr>
        <w:t>AAbb=1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宋体" w:hAnsi="宋体"/>
          <w:sz w:val="24"/>
        </w:rPr>
        <w:t xml:space="preserve">　抑制</w:t>
      </w:r>
      <w:r w:rsidRPr="000D1581">
        <w:rPr>
          <w:rFonts w:ascii="Times New Roman" w:eastAsia="宋体" w:hAnsi="宋体"/>
          <w:sz w:val="24"/>
        </w:rPr>
        <w:t>A</w:t>
      </w:r>
      <w:r w:rsidRPr="000D1581">
        <w:rPr>
          <w:rFonts w:ascii="Times New Roman" w:eastAsia="宋体" w:hAnsi="宋体"/>
          <w:sz w:val="24"/>
        </w:rPr>
        <w:t>基因的表达</w:t>
      </w:r>
    </w:p>
    <w:p w:rsidR="00720F28" w:rsidRPr="000D1581" w:rsidRDefault="00720F28" w:rsidP="00720F28">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实验思路</w:t>
      </w:r>
      <w:r w:rsidRPr="000D1581">
        <w:rPr>
          <w:rFonts w:ascii="Times New Roman" w:eastAsia="宋体" w:hAnsi="宋体"/>
          <w:sz w:val="24"/>
        </w:rPr>
        <w:t>:</w:t>
      </w:r>
      <w:r w:rsidRPr="000D1581">
        <w:rPr>
          <w:rFonts w:ascii="Times New Roman" w:eastAsia="宋体" w:hAnsi="宋体"/>
          <w:sz w:val="24"/>
        </w:rPr>
        <w:t>将突变体</w:t>
      </w:r>
      <w:r w:rsidRPr="000D1581">
        <w:rPr>
          <w:rFonts w:ascii="Times New Roman" w:eastAsia="宋体" w:hAnsi="宋体"/>
          <w:sz w:val="24"/>
        </w:rPr>
        <w:t>M</w:t>
      </w:r>
      <w:r w:rsidRPr="000D1581">
        <w:rPr>
          <w:rFonts w:ascii="Times New Roman" w:eastAsia="宋体" w:hAnsi="宋体"/>
          <w:sz w:val="24"/>
        </w:rPr>
        <w:t>与正常矮茎玉米植株杂交</w:t>
      </w:r>
      <w:r w:rsidRPr="000D1581">
        <w:rPr>
          <w:rFonts w:ascii="Times New Roman" w:eastAsia="宋体" w:hAnsi="宋体"/>
          <w:sz w:val="24"/>
        </w:rPr>
        <w:t>,</w:t>
      </w:r>
      <w:r w:rsidRPr="000D1581">
        <w:rPr>
          <w:rFonts w:ascii="Times New Roman" w:eastAsia="宋体" w:hAnsi="宋体"/>
          <w:sz w:val="24"/>
        </w:rPr>
        <w:t>选取</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中的矮茎玉米植株再自交</w:t>
      </w:r>
      <w:r w:rsidRPr="000D1581">
        <w:rPr>
          <w:rFonts w:ascii="Times New Roman" w:eastAsia="宋体" w:hAnsi="宋体"/>
          <w:sz w:val="24"/>
        </w:rPr>
        <w:t>,</w:t>
      </w:r>
      <w:r w:rsidRPr="000D1581">
        <w:rPr>
          <w:rFonts w:ascii="Times New Roman" w:eastAsia="宋体" w:hAnsi="宋体"/>
          <w:sz w:val="24"/>
        </w:rPr>
        <w:t>观察</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的表型。</w:t>
      </w:r>
    </w:p>
    <w:p w:rsidR="00720F28" w:rsidRPr="000D1581" w:rsidRDefault="00720F28" w:rsidP="00720F28">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实验结果及结论</w:t>
      </w:r>
      <w:r w:rsidRPr="000D1581">
        <w:rPr>
          <w:rFonts w:ascii="Times New Roman" w:eastAsia="宋体" w:hAnsi="宋体"/>
          <w:sz w:val="24"/>
        </w:rPr>
        <w:t>:</w:t>
      </w:r>
      <w:r w:rsidRPr="000D1581">
        <w:rPr>
          <w:rFonts w:ascii="Times New Roman" w:eastAsia="宋体" w:hAnsi="宋体"/>
          <w:sz w:val="24"/>
        </w:rPr>
        <w:t>若</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均为矮茎</w:t>
      </w:r>
      <w:r w:rsidRPr="000D1581">
        <w:rPr>
          <w:rFonts w:ascii="Times New Roman" w:eastAsia="宋体" w:hAnsi="宋体"/>
          <w:sz w:val="24"/>
        </w:rPr>
        <w:t>,</w:t>
      </w:r>
      <w:r w:rsidRPr="000D1581">
        <w:rPr>
          <w:rFonts w:ascii="Times New Roman" w:eastAsia="宋体" w:hAnsi="宋体"/>
          <w:sz w:val="24"/>
        </w:rPr>
        <w:t>则假说一成立</w:t>
      </w:r>
      <w:r w:rsidRPr="000D1581">
        <w:rPr>
          <w:rFonts w:ascii="Times New Roman" w:eastAsia="宋体" w:hAnsi="宋体"/>
          <w:sz w:val="24"/>
        </w:rPr>
        <w:t>;</w:t>
      </w:r>
      <w:r w:rsidRPr="000D1581">
        <w:rPr>
          <w:rFonts w:ascii="Times New Roman" w:eastAsia="宋体" w:hAnsi="宋体"/>
          <w:sz w:val="24"/>
        </w:rPr>
        <w:t>若</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既有高茎又有矮茎</w:t>
      </w:r>
      <w:r w:rsidRPr="000D1581">
        <w:rPr>
          <w:rFonts w:ascii="Times New Roman" w:eastAsia="宋体" w:hAnsi="宋体"/>
          <w:sz w:val="24"/>
        </w:rPr>
        <w:t>,</w:t>
      </w:r>
      <w:r w:rsidRPr="000D1581">
        <w:rPr>
          <w:rFonts w:ascii="Times New Roman" w:eastAsia="宋体" w:hAnsi="宋体"/>
          <w:sz w:val="24"/>
        </w:rPr>
        <w:t>则假说二成立。</w:t>
      </w:r>
    </w:p>
    <w:p w:rsidR="00720F28" w:rsidRPr="000D1581" w:rsidRDefault="00720F28" w:rsidP="00720F28">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如果假说一成立</w:t>
      </w:r>
      <w:r w:rsidRPr="000D1581">
        <w:rPr>
          <w:rFonts w:ascii="Times New Roman" w:eastAsia="宋体" w:hAnsi="宋体"/>
          <w:sz w:val="24"/>
        </w:rPr>
        <w:t>,</w:t>
      </w:r>
      <w:r w:rsidRPr="000D1581">
        <w:rPr>
          <w:rFonts w:ascii="Times New Roman" w:eastAsia="仿宋" w:hAnsi="仿宋"/>
          <w:sz w:val="24"/>
        </w:rPr>
        <w:t>突变体</w:t>
      </w:r>
      <w:r w:rsidRPr="000D1581">
        <w:rPr>
          <w:rFonts w:ascii="Times New Roman" w:eastAsia="宋体" w:hAnsi="宋体"/>
          <w:sz w:val="24"/>
        </w:rPr>
        <w:t>M</w:t>
      </w:r>
      <w:r w:rsidRPr="000D1581">
        <w:rPr>
          <w:rFonts w:ascii="Times New Roman" w:eastAsia="仿宋" w:hAnsi="仿宋"/>
          <w:sz w:val="24"/>
        </w:rPr>
        <w:t>的基因型表示为</w:t>
      </w:r>
      <w:r w:rsidRPr="000D1581">
        <w:rPr>
          <w:rFonts w:ascii="Times New Roman" w:eastAsia="宋体" w:hAnsi="宋体"/>
          <w:sz w:val="24"/>
        </w:rPr>
        <w:t>AA</w:t>
      </w:r>
      <w:r w:rsidRPr="000D1581">
        <w:rPr>
          <w:rFonts w:ascii="Times New Roman" w:eastAsia="宋体" w:hAnsi="宋体"/>
          <w:sz w:val="24"/>
          <w:vertAlign w:val="superscript"/>
        </w:rPr>
        <w:t>+</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A</w:t>
      </w:r>
      <w:r w:rsidRPr="000D1581">
        <w:rPr>
          <w:rFonts w:ascii="Times New Roman" w:eastAsia="宋体" w:hAnsi="宋体"/>
          <w:sz w:val="24"/>
          <w:vertAlign w:val="superscript"/>
        </w:rPr>
        <w:t>+</w:t>
      </w:r>
      <w:r w:rsidRPr="000D1581">
        <w:rPr>
          <w:rFonts w:ascii="Times New Roman" w:eastAsia="仿宋" w:hAnsi="仿宋"/>
          <w:sz w:val="24"/>
        </w:rPr>
        <w:t>属于等位基因</w:t>
      </w:r>
      <w:r w:rsidRPr="000D1581">
        <w:rPr>
          <w:rFonts w:ascii="Times New Roman" w:eastAsia="宋体" w:hAnsi="宋体"/>
          <w:sz w:val="24"/>
        </w:rPr>
        <w:t>,</w:t>
      </w:r>
      <w:r w:rsidRPr="000D1581">
        <w:rPr>
          <w:rFonts w:ascii="Times New Roman" w:eastAsia="仿宋" w:hAnsi="仿宋"/>
          <w:sz w:val="24"/>
        </w:rPr>
        <w:t>因此突变体</w:t>
      </w:r>
      <w:r w:rsidRPr="000D1581">
        <w:rPr>
          <w:rFonts w:ascii="Times New Roman" w:eastAsia="宋体" w:hAnsi="宋体"/>
          <w:sz w:val="24"/>
        </w:rPr>
        <w:t>M</w:t>
      </w:r>
      <w:r w:rsidRPr="000D1581">
        <w:rPr>
          <w:rFonts w:ascii="Times New Roman" w:eastAsia="仿宋" w:hAnsi="仿宋"/>
          <w:sz w:val="24"/>
        </w:rPr>
        <w:t>植株自交</w:t>
      </w:r>
      <w:r w:rsidRPr="000D1581">
        <w:rPr>
          <w:rFonts w:ascii="Times New Roman" w:eastAsia="宋体" w:hAnsi="宋体"/>
          <w:sz w:val="24"/>
        </w:rPr>
        <w:t>,</w:t>
      </w:r>
      <w:r w:rsidRPr="000D1581">
        <w:rPr>
          <w:rFonts w:ascii="Times New Roman" w:eastAsia="仿宋" w:hAnsi="仿宋"/>
          <w:sz w:val="24"/>
        </w:rPr>
        <w:t>后代有</w:t>
      </w:r>
      <w:r w:rsidRPr="000D1581">
        <w:rPr>
          <w:rFonts w:ascii="Times New Roman" w:eastAsia="宋体" w:hAnsi="宋体"/>
          <w:sz w:val="24"/>
        </w:rPr>
        <w:t>A</w:t>
      </w:r>
      <w:r w:rsidRPr="000D1581">
        <w:rPr>
          <w:rFonts w:ascii="Times New Roman" w:eastAsia="宋体" w:hAnsi="宋体"/>
          <w:sz w:val="24"/>
          <w:vertAlign w:val="superscript"/>
        </w:rPr>
        <w:t>+</w:t>
      </w:r>
      <w:r w:rsidRPr="000D1581">
        <w:rPr>
          <w:rFonts w:ascii="Times New Roman" w:eastAsia="宋体" w:hAnsi="宋体"/>
          <w:sz w:val="24"/>
        </w:rPr>
        <w:t>A</w:t>
      </w:r>
      <w:r w:rsidRPr="000D1581">
        <w:rPr>
          <w:rFonts w:ascii="Times New Roman" w:eastAsia="宋体" w:hAnsi="宋体"/>
          <w:sz w:val="24"/>
          <w:vertAlign w:val="superscript"/>
        </w:rPr>
        <w:t>+</w:t>
      </w:r>
      <w:r w:rsidRPr="000D1581">
        <w:rPr>
          <w:rFonts w:ascii="Times New Roman" w:eastAsia="仿宋" w:hAnsi="仿宋"/>
          <w:sz w:val="24"/>
        </w:rPr>
        <w:t>、</w:t>
      </w:r>
      <w:r w:rsidRPr="000D1581">
        <w:rPr>
          <w:rFonts w:ascii="Times New Roman" w:eastAsia="宋体" w:hAnsi="宋体"/>
          <w:sz w:val="24"/>
        </w:rPr>
        <w:t>AA</w:t>
      </w:r>
      <w:r w:rsidRPr="000D1581">
        <w:rPr>
          <w:rFonts w:ascii="Times New Roman" w:eastAsia="宋体" w:hAnsi="宋体"/>
          <w:sz w:val="24"/>
          <w:vertAlign w:val="superscript"/>
        </w:rPr>
        <w:t>+</w:t>
      </w:r>
      <w:r w:rsidRPr="000D1581">
        <w:rPr>
          <w:rFonts w:ascii="Times New Roman" w:eastAsia="仿宋" w:hAnsi="仿宋"/>
          <w:sz w:val="24"/>
        </w:rPr>
        <w:t>、</w:t>
      </w:r>
      <w:r w:rsidRPr="000D1581">
        <w:rPr>
          <w:rFonts w:ascii="Times New Roman" w:eastAsia="宋体" w:hAnsi="宋体"/>
          <w:sz w:val="24"/>
        </w:rPr>
        <w:t>AA</w:t>
      </w:r>
      <w:r w:rsidRPr="000D1581">
        <w:rPr>
          <w:rFonts w:ascii="Times New Roman" w:eastAsia="仿宋" w:hAnsi="仿宋"/>
          <w:sz w:val="24"/>
        </w:rPr>
        <w:t>三种基因型</w:t>
      </w:r>
      <w:r w:rsidRPr="000D1581">
        <w:rPr>
          <w:rFonts w:ascii="Times New Roman" w:eastAsia="宋体" w:hAnsi="宋体"/>
          <w:sz w:val="24"/>
        </w:rPr>
        <w:t>,</w:t>
      </w:r>
      <w:r w:rsidRPr="000D1581">
        <w:rPr>
          <w:rFonts w:ascii="Times New Roman" w:eastAsia="仿宋" w:hAnsi="仿宋"/>
          <w:sz w:val="24"/>
        </w:rPr>
        <w:t>其中只有</w:t>
      </w:r>
      <w:r w:rsidRPr="000D1581">
        <w:rPr>
          <w:rFonts w:ascii="Times New Roman" w:eastAsia="宋体" w:hAnsi="宋体"/>
          <w:sz w:val="24"/>
        </w:rPr>
        <w:t>AA</w:t>
      </w:r>
      <w:r w:rsidRPr="000D1581">
        <w:rPr>
          <w:rFonts w:ascii="Times New Roman" w:eastAsia="仿宋" w:hAnsi="仿宋"/>
          <w:sz w:val="24"/>
        </w:rPr>
        <w:t>表现为高茎。突变体</w:t>
      </w:r>
      <w:r w:rsidRPr="000D1581">
        <w:rPr>
          <w:rFonts w:ascii="Times New Roman" w:eastAsia="宋体" w:hAnsi="宋体"/>
          <w:sz w:val="24"/>
        </w:rPr>
        <w:t>M</w:t>
      </w:r>
      <w:r w:rsidRPr="000D1581">
        <w:rPr>
          <w:rFonts w:ascii="Times New Roman" w:eastAsia="仿宋" w:hAnsi="仿宋"/>
          <w:sz w:val="24"/>
        </w:rPr>
        <w:t>植株与正常矮茎玉米植株</w:t>
      </w:r>
      <w:r w:rsidRPr="000D1581">
        <w:rPr>
          <w:rFonts w:ascii="Times New Roman" w:eastAsia="宋体" w:hAnsi="宋体"/>
          <w:sz w:val="24"/>
        </w:rPr>
        <w:t>(aa)</w:t>
      </w:r>
      <w:r w:rsidRPr="000D1581">
        <w:rPr>
          <w:rFonts w:ascii="Times New Roman" w:eastAsia="仿宋" w:hAnsi="仿宋"/>
          <w:sz w:val="24"/>
        </w:rPr>
        <w:t>杂交得到</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的基因型及其比例为</w:t>
      </w:r>
      <w:r w:rsidRPr="000D1581">
        <w:rPr>
          <w:rFonts w:ascii="Times New Roman" w:eastAsia="宋体" w:hAnsi="宋体"/>
          <w:sz w:val="24"/>
        </w:rPr>
        <w:t>Aa</w:t>
      </w:r>
      <w:r w:rsidRPr="000D1581">
        <w:rPr>
          <w:rFonts w:ascii="宋体" w:eastAsia="宋体" w:hAnsi="宋体" w:cs="宋体" w:hint="eastAsia"/>
          <w:sz w:val="24"/>
        </w:rPr>
        <w:t>∶</w:t>
      </w:r>
      <w:r w:rsidRPr="000D1581">
        <w:rPr>
          <w:rFonts w:ascii="Times New Roman" w:eastAsia="宋体" w:hAnsi="宋体"/>
          <w:sz w:val="24"/>
        </w:rPr>
        <w:t>A</w:t>
      </w:r>
      <w:r w:rsidRPr="000D1581">
        <w:rPr>
          <w:rFonts w:ascii="Times New Roman" w:eastAsia="宋体" w:hAnsi="宋体"/>
          <w:sz w:val="24"/>
          <w:vertAlign w:val="superscript"/>
        </w:rPr>
        <w:t>+</w:t>
      </w:r>
      <w:r w:rsidRPr="000D1581">
        <w:rPr>
          <w:rFonts w:ascii="Times New Roman" w:eastAsia="宋体" w:hAnsi="宋体"/>
          <w:sz w:val="24"/>
        </w:rPr>
        <w:t>a=1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产生的配子类型及其比例为</w:t>
      </w:r>
      <w:r w:rsidRPr="000D1581">
        <w:rPr>
          <w:rFonts w:ascii="Times New Roman" w:eastAsia="宋体" w:hAnsi="宋体"/>
          <w:sz w:val="24"/>
        </w:rPr>
        <w:t>A</w:t>
      </w:r>
      <w:r w:rsidRPr="000D1581">
        <w:rPr>
          <w:rFonts w:ascii="宋体" w:eastAsia="宋体" w:hAnsi="宋体" w:cs="宋体" w:hint="eastAsia"/>
          <w:sz w:val="24"/>
        </w:rPr>
        <w:t>∶</w:t>
      </w:r>
      <w:r w:rsidRPr="000D1581">
        <w:rPr>
          <w:rFonts w:ascii="Times New Roman" w:eastAsia="宋体" w:hAnsi="宋体"/>
          <w:sz w:val="24"/>
        </w:rPr>
        <w:t>A</w:t>
      </w:r>
      <w:r w:rsidRPr="000D1581">
        <w:rPr>
          <w:rFonts w:ascii="Times New Roman" w:eastAsia="宋体" w:hAnsi="宋体"/>
          <w:sz w:val="24"/>
          <w:vertAlign w:val="superscript"/>
        </w:rPr>
        <w:t>+</w:t>
      </w:r>
      <w:r w:rsidRPr="000D1581">
        <w:rPr>
          <w:rFonts w:ascii="宋体" w:eastAsia="宋体" w:hAnsi="宋体" w:cs="宋体" w:hint="eastAsia"/>
          <w:sz w:val="24"/>
        </w:rPr>
        <w:t>∶</w:t>
      </w:r>
      <w:r w:rsidRPr="000D1581">
        <w:rPr>
          <w:rFonts w:ascii="Times New Roman" w:eastAsia="宋体" w:hAnsi="宋体"/>
          <w:sz w:val="24"/>
        </w:rPr>
        <w:t>a=1</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2,F</w:t>
      </w:r>
      <w:r w:rsidRPr="000D1581">
        <w:rPr>
          <w:rFonts w:ascii="Times New Roman" w:eastAsia="宋体" w:hAnsi="宋体"/>
          <w:sz w:val="24"/>
          <w:vertAlign w:val="subscript"/>
        </w:rPr>
        <w:t>1</w:t>
      </w:r>
      <w:r w:rsidRPr="000D1581">
        <w:rPr>
          <w:rFonts w:ascii="Times New Roman" w:eastAsia="仿宋" w:hAnsi="仿宋"/>
          <w:sz w:val="24"/>
        </w:rPr>
        <w:t>自由交配的后代中</w:t>
      </w:r>
      <w:r w:rsidRPr="000D1581">
        <w:rPr>
          <w:rFonts w:ascii="Times New Roman" w:eastAsia="宋体" w:hAnsi="宋体"/>
          <w:sz w:val="24"/>
        </w:rPr>
        <w:t>,</w:t>
      </w:r>
      <w:r w:rsidRPr="000D1581">
        <w:rPr>
          <w:rFonts w:ascii="Times New Roman" w:eastAsia="仿宋" w:hAnsi="仿宋"/>
          <w:sz w:val="24"/>
        </w:rPr>
        <w:t>矮茎玉米植株</w:t>
      </w:r>
      <w:r w:rsidRPr="000D1581">
        <w:rPr>
          <w:rFonts w:ascii="Times New Roman" w:eastAsia="宋体" w:hAnsi="宋体"/>
          <w:sz w:val="24"/>
        </w:rPr>
        <w:t>(AA</w:t>
      </w:r>
      <w:r w:rsidRPr="000D1581">
        <w:rPr>
          <w:rFonts w:ascii="Times New Roman" w:eastAsia="宋体" w:hAnsi="宋体"/>
          <w:sz w:val="24"/>
          <w:vertAlign w:val="superscript"/>
        </w:rPr>
        <w:t>+</w:t>
      </w:r>
      <w:r w:rsidRPr="000D1581">
        <w:rPr>
          <w:rFonts w:ascii="Times New Roman" w:eastAsia="仿宋" w:hAnsi="仿宋"/>
          <w:sz w:val="24"/>
        </w:rPr>
        <w:t>、</w:t>
      </w:r>
      <w:r w:rsidRPr="000D1581">
        <w:rPr>
          <w:rFonts w:ascii="Times New Roman" w:eastAsia="宋体" w:hAnsi="宋体"/>
          <w:sz w:val="24"/>
        </w:rPr>
        <w:t>A</w:t>
      </w:r>
      <w:r w:rsidRPr="000D1581">
        <w:rPr>
          <w:rFonts w:ascii="Times New Roman" w:eastAsia="宋体" w:hAnsi="宋体"/>
          <w:sz w:val="24"/>
          <w:vertAlign w:val="superscript"/>
        </w:rPr>
        <w:t>+</w:t>
      </w:r>
      <w:r w:rsidRPr="000D1581">
        <w:rPr>
          <w:rFonts w:ascii="Times New Roman" w:eastAsia="宋体" w:hAnsi="宋体"/>
          <w:sz w:val="24"/>
        </w:rPr>
        <w:t>A</w:t>
      </w:r>
      <w:r w:rsidRPr="000D1581">
        <w:rPr>
          <w:rFonts w:ascii="Times New Roman" w:eastAsia="宋体" w:hAnsi="宋体"/>
          <w:sz w:val="24"/>
          <w:vertAlign w:val="superscript"/>
        </w:rPr>
        <w:t>+</w:t>
      </w:r>
      <w:r w:rsidRPr="000D1581">
        <w:rPr>
          <w:rFonts w:ascii="Times New Roman" w:eastAsia="仿宋" w:hAnsi="仿宋"/>
          <w:sz w:val="24"/>
        </w:rPr>
        <w:t>、</w:t>
      </w:r>
      <w:r w:rsidRPr="000D1581">
        <w:rPr>
          <w:rFonts w:ascii="Times New Roman" w:eastAsia="宋体" w:hAnsi="宋体"/>
          <w:sz w:val="24"/>
        </w:rPr>
        <w:t>A</w:t>
      </w:r>
      <w:r w:rsidRPr="000D1581">
        <w:rPr>
          <w:rFonts w:ascii="Times New Roman" w:eastAsia="宋体" w:hAnsi="宋体"/>
          <w:sz w:val="24"/>
          <w:vertAlign w:val="superscript"/>
        </w:rPr>
        <w:t>+</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aa)</w:t>
      </w:r>
      <w:r w:rsidRPr="000D1581">
        <w:rPr>
          <w:rFonts w:ascii="Times New Roman" w:eastAsia="仿宋" w:hAnsi="仿宋"/>
          <w:sz w:val="24"/>
        </w:rPr>
        <w:t>所占比例为</w:t>
      </w:r>
      <w:r w:rsidRPr="000D1581">
        <w:rPr>
          <w:rFonts w:ascii="Times New Roman" w:eastAsia="宋体" w:hAnsi="宋体"/>
          <w:sz w:val="24"/>
        </w:rPr>
        <w:t>(1/4)</w:t>
      </w:r>
      <w:r w:rsidRPr="000D1581">
        <w:rPr>
          <w:rFonts w:ascii="Times New Roman" w:eastAsia="宋体" w:hAnsi="Times New Roman" w:cs="Times New Roman"/>
          <w:sz w:val="24"/>
        </w:rPr>
        <w:t>×</w:t>
      </w:r>
      <w:r w:rsidRPr="000D1581">
        <w:rPr>
          <w:rFonts w:ascii="Times New Roman" w:eastAsia="宋体" w:hAnsi="宋体"/>
          <w:sz w:val="24"/>
        </w:rPr>
        <w:t>(1/4)</w:t>
      </w:r>
      <w:r w:rsidRPr="000D1581">
        <w:rPr>
          <w:rFonts w:ascii="Times New Roman" w:eastAsia="宋体" w:hAnsi="Times New Roman" w:cs="Times New Roman"/>
          <w:sz w:val="24"/>
        </w:rPr>
        <w:t>×</w:t>
      </w:r>
      <w:r w:rsidRPr="000D1581">
        <w:rPr>
          <w:rFonts w:ascii="Times New Roman" w:eastAsia="宋体" w:hAnsi="宋体"/>
          <w:sz w:val="24"/>
        </w:rPr>
        <w:t>2+(1/4)</w:t>
      </w:r>
      <w:r w:rsidRPr="000D1581">
        <w:rPr>
          <w:rFonts w:ascii="Times New Roman" w:eastAsia="宋体" w:hAnsi="Times New Roman" w:cs="Times New Roman"/>
          <w:sz w:val="24"/>
        </w:rPr>
        <w:t>×</w:t>
      </w:r>
      <w:r w:rsidRPr="000D1581">
        <w:rPr>
          <w:rFonts w:ascii="Times New Roman" w:eastAsia="宋体" w:hAnsi="宋体"/>
          <w:sz w:val="24"/>
        </w:rPr>
        <w:t>(1/4)+(1/4)</w:t>
      </w:r>
      <w:r w:rsidRPr="000D1581">
        <w:rPr>
          <w:rFonts w:ascii="Times New Roman" w:eastAsia="宋体" w:hAnsi="Times New Roman" w:cs="Times New Roman"/>
          <w:sz w:val="24"/>
        </w:rPr>
        <w:t>×</w:t>
      </w:r>
      <w:r w:rsidRPr="000D1581">
        <w:rPr>
          <w:rFonts w:ascii="Times New Roman" w:eastAsia="宋体" w:hAnsi="宋体"/>
          <w:sz w:val="24"/>
        </w:rPr>
        <w:t>(1/2)</w:t>
      </w:r>
      <w:r w:rsidRPr="000D1581">
        <w:rPr>
          <w:rFonts w:ascii="Times New Roman" w:eastAsia="宋体" w:hAnsi="Times New Roman" w:cs="Times New Roman"/>
          <w:sz w:val="24"/>
        </w:rPr>
        <w:t>×</w:t>
      </w:r>
      <w:r w:rsidRPr="000D1581">
        <w:rPr>
          <w:rFonts w:ascii="Times New Roman" w:eastAsia="宋体" w:hAnsi="宋体"/>
          <w:sz w:val="24"/>
        </w:rPr>
        <w:t>2+(1/2)</w:t>
      </w:r>
      <w:r w:rsidRPr="000D1581">
        <w:rPr>
          <w:rFonts w:ascii="Times New Roman" w:eastAsia="宋体" w:hAnsi="Times New Roman" w:cs="Times New Roman"/>
          <w:sz w:val="24"/>
        </w:rPr>
        <w:t>×</w:t>
      </w:r>
      <w:r w:rsidRPr="000D1581">
        <w:rPr>
          <w:rFonts w:ascii="Times New Roman" w:eastAsia="宋体" w:hAnsi="宋体"/>
          <w:sz w:val="24"/>
        </w:rPr>
        <w:t>(1/2)=11/16</w:t>
      </w:r>
      <w:r w:rsidRPr="000D1581">
        <w:rPr>
          <w:rFonts w:ascii="Times New Roman" w:eastAsia="仿宋" w:hAnsi="仿宋"/>
          <w:sz w:val="24"/>
        </w:rPr>
        <w:t>。</w:t>
      </w:r>
    </w:p>
    <w:p w:rsidR="00720F28" w:rsidRPr="000D1581" w:rsidRDefault="00720F28" w:rsidP="00720F28">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如果假说二成立</w:t>
      </w:r>
      <w:r w:rsidRPr="000D1581">
        <w:rPr>
          <w:rFonts w:ascii="Times New Roman" w:eastAsia="宋体" w:hAnsi="宋体"/>
          <w:sz w:val="24"/>
        </w:rPr>
        <w:t>,</w:t>
      </w:r>
      <w:r w:rsidRPr="000D1581">
        <w:rPr>
          <w:rFonts w:ascii="Times New Roman" w:eastAsia="仿宋" w:hAnsi="仿宋"/>
          <w:sz w:val="24"/>
        </w:rPr>
        <w:t>则突变体</w:t>
      </w:r>
      <w:r w:rsidRPr="000D1581">
        <w:rPr>
          <w:rFonts w:ascii="Times New Roman" w:eastAsia="宋体" w:hAnsi="宋体"/>
          <w:sz w:val="24"/>
        </w:rPr>
        <w:t>M(</w:t>
      </w:r>
      <w:r w:rsidRPr="000D1581">
        <w:rPr>
          <w:rFonts w:ascii="Times New Roman" w:eastAsia="仿宋" w:hAnsi="仿宋"/>
          <w:sz w:val="24"/>
        </w:rPr>
        <w:t>矮茎</w:t>
      </w:r>
      <w:r w:rsidRPr="000D1581">
        <w:rPr>
          <w:rFonts w:ascii="Times New Roman" w:eastAsia="宋体" w:hAnsi="宋体"/>
          <w:sz w:val="24"/>
        </w:rPr>
        <w:t>,</w:t>
      </w:r>
      <w:r w:rsidRPr="000D1581">
        <w:rPr>
          <w:rFonts w:ascii="Times New Roman" w:eastAsia="仿宋" w:hAnsi="仿宋"/>
          <w:sz w:val="24"/>
        </w:rPr>
        <w:t>基因型为</w:t>
      </w:r>
      <w:r w:rsidRPr="000D1581">
        <w:rPr>
          <w:rFonts w:ascii="Times New Roman" w:eastAsia="宋体" w:hAnsi="宋体"/>
          <w:sz w:val="24"/>
        </w:rPr>
        <w:t>AABb)</w:t>
      </w:r>
      <w:r w:rsidRPr="000D1581">
        <w:rPr>
          <w:rFonts w:ascii="Times New Roman" w:eastAsia="仿宋" w:hAnsi="仿宋"/>
          <w:sz w:val="24"/>
        </w:rPr>
        <w:t>与正常纯合高茎玉米植株</w:t>
      </w:r>
      <w:r w:rsidRPr="000D1581">
        <w:rPr>
          <w:rFonts w:ascii="Times New Roman" w:eastAsia="宋体" w:hAnsi="宋体"/>
          <w:sz w:val="24"/>
        </w:rPr>
        <w:t>(</w:t>
      </w:r>
      <w:r w:rsidRPr="000D1581">
        <w:rPr>
          <w:rFonts w:ascii="Times New Roman" w:eastAsia="仿宋" w:hAnsi="仿宋"/>
          <w:sz w:val="24"/>
        </w:rPr>
        <w:t>基因型为</w:t>
      </w:r>
      <w:r w:rsidRPr="000D1581">
        <w:rPr>
          <w:rFonts w:ascii="Times New Roman" w:eastAsia="宋体" w:hAnsi="宋体"/>
          <w:sz w:val="24"/>
        </w:rPr>
        <w:t>AAbb)</w:t>
      </w:r>
      <w:r w:rsidRPr="000D1581">
        <w:rPr>
          <w:rFonts w:ascii="Times New Roman" w:eastAsia="仿宋" w:hAnsi="仿宋"/>
          <w:sz w:val="24"/>
        </w:rPr>
        <w:t>杂交得到</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的基因型及其比例为</w:t>
      </w:r>
      <w:r w:rsidRPr="000D1581">
        <w:rPr>
          <w:rFonts w:ascii="Times New Roman" w:eastAsia="宋体" w:hAnsi="宋体"/>
          <w:sz w:val="24"/>
        </w:rPr>
        <w:t>AABb</w:t>
      </w:r>
      <w:r w:rsidRPr="000D1581">
        <w:rPr>
          <w:rFonts w:ascii="宋体" w:eastAsia="宋体" w:hAnsi="宋体" w:cs="宋体" w:hint="eastAsia"/>
          <w:sz w:val="24"/>
        </w:rPr>
        <w:t>∶</w:t>
      </w:r>
      <w:r w:rsidRPr="000D1581">
        <w:rPr>
          <w:rFonts w:ascii="Times New Roman" w:eastAsia="宋体" w:hAnsi="宋体"/>
          <w:sz w:val="24"/>
        </w:rPr>
        <w:t>AAbb=1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。据此推测</w:t>
      </w:r>
      <w:r w:rsidRPr="000D1581">
        <w:rPr>
          <w:rFonts w:ascii="Times New Roman" w:eastAsia="宋体" w:hAnsi="宋体"/>
          <w:sz w:val="24"/>
        </w:rPr>
        <w:t>B</w:t>
      </w:r>
      <w:r w:rsidRPr="000D1581">
        <w:rPr>
          <w:rFonts w:ascii="Times New Roman" w:eastAsia="仿宋" w:hAnsi="仿宋"/>
          <w:sz w:val="24"/>
        </w:rPr>
        <w:t>基因抑制</w:t>
      </w:r>
      <w:r w:rsidRPr="000D1581">
        <w:rPr>
          <w:rFonts w:ascii="Times New Roman" w:eastAsia="宋体" w:hAnsi="宋体"/>
          <w:sz w:val="24"/>
        </w:rPr>
        <w:t>A</w:t>
      </w:r>
      <w:r w:rsidRPr="000D1581">
        <w:rPr>
          <w:rFonts w:ascii="Times New Roman" w:eastAsia="仿宋" w:hAnsi="仿宋"/>
          <w:sz w:val="24"/>
        </w:rPr>
        <w:t>基因的表达。</w:t>
      </w:r>
    </w:p>
    <w:p w:rsidR="00720F28" w:rsidRPr="000D1581" w:rsidRDefault="00720F28" w:rsidP="00720F28">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若对假说一和假说二进行验证</w:t>
      </w:r>
      <w:r w:rsidRPr="000D1581">
        <w:rPr>
          <w:rFonts w:ascii="Times New Roman" w:eastAsia="宋体" w:hAnsi="宋体"/>
          <w:sz w:val="24"/>
        </w:rPr>
        <w:t>,</w:t>
      </w:r>
      <w:r w:rsidRPr="000D1581">
        <w:rPr>
          <w:rFonts w:ascii="Times New Roman" w:eastAsia="仿宋" w:hAnsi="仿宋"/>
          <w:sz w:val="24"/>
        </w:rPr>
        <w:t>可将突变体</w:t>
      </w:r>
      <w:r w:rsidRPr="000D1581">
        <w:rPr>
          <w:rFonts w:ascii="Times New Roman" w:eastAsia="宋体" w:hAnsi="宋体"/>
          <w:sz w:val="24"/>
        </w:rPr>
        <w:t>M</w:t>
      </w:r>
      <w:r w:rsidRPr="000D1581">
        <w:rPr>
          <w:rFonts w:ascii="Times New Roman" w:eastAsia="仿宋" w:hAnsi="仿宋"/>
          <w:sz w:val="24"/>
        </w:rPr>
        <w:t>与正常矮茎玉米植株杂交</w:t>
      </w:r>
      <w:r w:rsidRPr="000D1581">
        <w:rPr>
          <w:rFonts w:ascii="Times New Roman" w:eastAsia="宋体" w:hAnsi="宋体"/>
          <w:sz w:val="24"/>
        </w:rPr>
        <w:t>,</w:t>
      </w:r>
      <w:r w:rsidRPr="000D1581">
        <w:rPr>
          <w:rFonts w:ascii="Times New Roman" w:eastAsia="仿宋" w:hAnsi="仿宋"/>
          <w:sz w:val="24"/>
        </w:rPr>
        <w:t>选取</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中的矮茎玉米植株再自交</w:t>
      </w:r>
      <w:r w:rsidRPr="000D1581">
        <w:rPr>
          <w:rFonts w:ascii="Times New Roman" w:eastAsia="宋体" w:hAnsi="宋体"/>
          <w:sz w:val="24"/>
        </w:rPr>
        <w:t>,</w:t>
      </w:r>
      <w:r w:rsidRPr="000D1581">
        <w:rPr>
          <w:rFonts w:ascii="Times New Roman" w:eastAsia="仿宋" w:hAnsi="仿宋"/>
          <w:sz w:val="24"/>
        </w:rPr>
        <w:t>观察</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的表型。如果假说一成立</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中矮茎植株的基因型为</w:t>
      </w:r>
      <w:r w:rsidRPr="000D1581">
        <w:rPr>
          <w:rFonts w:ascii="Times New Roman" w:eastAsia="宋体" w:hAnsi="宋体"/>
          <w:sz w:val="24"/>
        </w:rPr>
        <w:t>A</w:t>
      </w:r>
      <w:r w:rsidRPr="000D1581">
        <w:rPr>
          <w:rFonts w:ascii="Times New Roman" w:eastAsia="宋体" w:hAnsi="宋体"/>
          <w:sz w:val="24"/>
          <w:vertAlign w:val="superscript"/>
        </w:rPr>
        <w:t>+</w:t>
      </w:r>
      <w:r w:rsidRPr="000D1581">
        <w:rPr>
          <w:rFonts w:ascii="Times New Roman" w:eastAsia="宋体" w:hAnsi="宋体"/>
          <w:sz w:val="24"/>
        </w:rPr>
        <w:t>a,</w:t>
      </w:r>
      <w:r w:rsidRPr="000D1581">
        <w:rPr>
          <w:rFonts w:ascii="Times New Roman" w:eastAsia="仿宋" w:hAnsi="仿宋"/>
          <w:sz w:val="24"/>
        </w:rPr>
        <w:t>自交后代都表现为矮茎</w:t>
      </w:r>
      <w:r w:rsidRPr="000D1581">
        <w:rPr>
          <w:rFonts w:ascii="Times New Roman" w:eastAsia="宋体" w:hAnsi="宋体"/>
          <w:sz w:val="24"/>
        </w:rPr>
        <w:t>,</w:t>
      </w:r>
      <w:r w:rsidRPr="000D1581">
        <w:rPr>
          <w:rFonts w:ascii="Times New Roman" w:eastAsia="仿宋" w:hAnsi="仿宋"/>
          <w:sz w:val="24"/>
        </w:rPr>
        <w:t>即</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不出现高茎</w:t>
      </w:r>
      <w:r w:rsidRPr="000D1581">
        <w:rPr>
          <w:rFonts w:ascii="Times New Roman" w:eastAsia="宋体" w:hAnsi="宋体"/>
          <w:sz w:val="24"/>
        </w:rPr>
        <w:t>;</w:t>
      </w:r>
      <w:r w:rsidRPr="000D1581">
        <w:rPr>
          <w:rFonts w:ascii="Times New Roman" w:eastAsia="仿宋" w:hAnsi="仿宋"/>
          <w:sz w:val="24"/>
        </w:rPr>
        <w:t>如果假说二成立</w:t>
      </w:r>
      <w:r w:rsidRPr="000D1581">
        <w:rPr>
          <w:rFonts w:ascii="Times New Roman" w:eastAsia="宋体" w:hAnsi="宋体"/>
          <w:sz w:val="24"/>
        </w:rPr>
        <w:t>,</w:t>
      </w:r>
      <w:r w:rsidRPr="000D1581">
        <w:rPr>
          <w:rFonts w:ascii="Times New Roman" w:eastAsia="仿宋" w:hAnsi="仿宋"/>
          <w:sz w:val="24"/>
        </w:rPr>
        <w:t>突变体</w:t>
      </w:r>
      <w:r w:rsidRPr="000D1581">
        <w:rPr>
          <w:rFonts w:ascii="Times New Roman" w:eastAsia="宋体" w:hAnsi="宋体"/>
          <w:sz w:val="24"/>
        </w:rPr>
        <w:t>M</w:t>
      </w:r>
      <w:r w:rsidRPr="000D1581">
        <w:rPr>
          <w:rFonts w:ascii="Times New Roman" w:eastAsia="仿宋" w:hAnsi="仿宋"/>
          <w:sz w:val="24"/>
        </w:rPr>
        <w:t>的基因型为</w:t>
      </w:r>
      <w:r w:rsidRPr="000D1581">
        <w:rPr>
          <w:rFonts w:ascii="Times New Roman" w:eastAsia="宋体" w:hAnsi="宋体"/>
          <w:sz w:val="24"/>
        </w:rPr>
        <w:t>AABb,</w:t>
      </w:r>
      <w:r w:rsidRPr="000D1581">
        <w:rPr>
          <w:rFonts w:ascii="Times New Roman" w:eastAsia="仿宋" w:hAnsi="仿宋"/>
          <w:sz w:val="24"/>
        </w:rPr>
        <w:t>正常矮茎玉米植株的基因型为</w:t>
      </w:r>
      <w:r w:rsidRPr="000D1581">
        <w:rPr>
          <w:rFonts w:ascii="Times New Roman" w:eastAsia="宋体" w:hAnsi="宋体"/>
          <w:sz w:val="24"/>
        </w:rPr>
        <w:t>aabb,F</w:t>
      </w:r>
      <w:r w:rsidRPr="000D1581">
        <w:rPr>
          <w:rFonts w:ascii="Times New Roman" w:eastAsia="宋体" w:hAnsi="宋体"/>
          <w:sz w:val="24"/>
          <w:vertAlign w:val="subscript"/>
        </w:rPr>
        <w:t>1</w:t>
      </w:r>
      <w:r w:rsidRPr="000D1581">
        <w:rPr>
          <w:rFonts w:ascii="Times New Roman" w:eastAsia="仿宋" w:hAnsi="仿宋"/>
          <w:sz w:val="24"/>
        </w:rPr>
        <w:t>矮茎个体的基因型为</w:t>
      </w:r>
      <w:r w:rsidRPr="000D1581">
        <w:rPr>
          <w:rFonts w:ascii="Times New Roman" w:eastAsia="宋体" w:hAnsi="宋体"/>
          <w:sz w:val="24"/>
        </w:rPr>
        <w:t>AaBb,</w:t>
      </w:r>
      <w:r w:rsidRPr="000D1581">
        <w:rPr>
          <w:rFonts w:ascii="Times New Roman" w:eastAsia="仿宋" w:hAnsi="仿宋"/>
          <w:sz w:val="24"/>
        </w:rPr>
        <w:t>自交后代会出现高茎。</w:t>
      </w:r>
    </w:p>
    <w:p w:rsidR="00720F28" w:rsidRPr="000D1581" w:rsidRDefault="00720F28" w:rsidP="00720F28">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育种周期长</w:t>
      </w:r>
      <w:r w:rsidRPr="000D1581">
        <w:rPr>
          <w:rFonts w:ascii="Times New Roman" w:eastAsia="宋体" w:hAnsi="宋体"/>
          <w:sz w:val="24"/>
        </w:rPr>
        <w:t>,</w:t>
      </w:r>
      <w:r w:rsidRPr="000D1581">
        <w:rPr>
          <w:rFonts w:ascii="Times New Roman" w:eastAsia="宋体" w:hAnsi="宋体"/>
          <w:sz w:val="24"/>
        </w:rPr>
        <w:t>可选择的范围是有限的</w:t>
      </w:r>
    </w:p>
    <w:p w:rsidR="00720F28" w:rsidRPr="000D1581" w:rsidRDefault="00720F28" w:rsidP="00720F28">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 xml:space="preserve">基因重组　</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 xml:space="preserve">　</w:t>
      </w:r>
      <w:r w:rsidRPr="000D1581">
        <w:rPr>
          <w:rFonts w:ascii="Times New Roman" w:eastAsia="宋体" w:hAnsi="宋体"/>
          <w:sz w:val="24"/>
        </w:rPr>
        <w:t>AABB</w:t>
      </w:r>
      <w:r w:rsidRPr="000D1581">
        <w:rPr>
          <w:rFonts w:ascii="Times New Roman" w:eastAsia="宋体" w:hAnsi="Times New Roman" w:cs="Times New Roman"/>
          <w:sz w:val="24"/>
        </w:rPr>
        <w:t>×</w:t>
      </w:r>
      <w:r w:rsidRPr="000D1581">
        <w:rPr>
          <w:rFonts w:ascii="Times New Roman" w:eastAsia="宋体" w:hAnsi="宋体"/>
          <w:sz w:val="24"/>
        </w:rPr>
        <w:t>aabb</w:t>
      </w:r>
      <w:r w:rsidRPr="000D1581">
        <w:rPr>
          <w:rFonts w:ascii="Times New Roman" w:eastAsia="宋体" w:hAnsi="Times New Roman" w:cs="Times New Roman"/>
          <w:sz w:val="24"/>
        </w:rPr>
        <w:t>→</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Times New Roman" w:cs="Times New Roman"/>
          <w:sz w:val="24"/>
        </w:rPr>
        <w:t>→</w:t>
      </w:r>
      <w:r w:rsidRPr="000D1581">
        <w:rPr>
          <w:rFonts w:ascii="Times New Roman" w:eastAsia="宋体" w:hAnsi="宋体"/>
          <w:sz w:val="24"/>
        </w:rPr>
        <w:t>花药离体培养</w:t>
      </w:r>
      <w:r w:rsidRPr="000D1581">
        <w:rPr>
          <w:rFonts w:ascii="Times New Roman" w:eastAsia="宋体" w:hAnsi="Times New Roman" w:cs="Times New Roman"/>
          <w:sz w:val="24"/>
        </w:rPr>
        <w:t>→</w:t>
      </w:r>
      <w:r w:rsidRPr="000D1581">
        <w:rPr>
          <w:rFonts w:ascii="Times New Roman" w:eastAsia="宋体" w:hAnsi="宋体"/>
          <w:sz w:val="24"/>
        </w:rPr>
        <w:t>单倍体幼苗</w:t>
      </w:r>
      <w:r w:rsidRPr="000D1581">
        <w:rPr>
          <w:rFonts w:ascii="Times New Roman" w:eastAsia="宋体" w:hAnsi="Times New Roman" w:cs="Times New Roman"/>
          <w:sz w:val="24"/>
        </w:rPr>
        <w:t>→</w:t>
      </w:r>
      <w:r w:rsidRPr="000D1581">
        <w:rPr>
          <w:rFonts w:ascii="Times New Roman" w:eastAsia="宋体" w:hAnsi="宋体"/>
          <w:sz w:val="24"/>
        </w:rPr>
        <w:t>秋水仙素处理</w:t>
      </w:r>
      <w:r w:rsidRPr="000D1581">
        <w:rPr>
          <w:rFonts w:ascii="Times New Roman" w:eastAsia="宋体" w:hAnsi="Times New Roman" w:cs="Times New Roman"/>
          <w:sz w:val="24"/>
        </w:rPr>
        <w:t>→</w:t>
      </w:r>
      <w:r w:rsidRPr="000D1581">
        <w:rPr>
          <w:rFonts w:ascii="Times New Roman" w:eastAsia="宋体" w:hAnsi="宋体"/>
          <w:sz w:val="24"/>
        </w:rPr>
        <w:t>选择纯合</w:t>
      </w:r>
      <w:r w:rsidRPr="000D1581">
        <w:rPr>
          <w:rFonts w:ascii="Times New Roman" w:eastAsia="宋体" w:hAnsi="宋体"/>
          <w:sz w:val="24"/>
        </w:rPr>
        <w:t>AAbb</w:t>
      </w:r>
      <w:r w:rsidRPr="000D1581">
        <w:rPr>
          <w:rFonts w:ascii="Times New Roman" w:eastAsia="宋体" w:hAnsi="宋体"/>
          <w:sz w:val="24"/>
        </w:rPr>
        <w:t>植株</w:t>
      </w:r>
    </w:p>
    <w:p w:rsidR="00720F28" w:rsidRPr="000D1581" w:rsidRDefault="00720F28" w:rsidP="00720F28">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(3)1/2</w:t>
      </w:r>
      <w:r w:rsidRPr="000D1581">
        <w:rPr>
          <w:rFonts w:ascii="Times New Roman" w:eastAsia="宋体" w:hAnsi="宋体"/>
          <w:sz w:val="24"/>
        </w:rPr>
        <w:t xml:space="preserve">　</w:t>
      </w:r>
      <w:r w:rsidRPr="000D1581">
        <w:rPr>
          <w:rFonts w:ascii="Times New Roman" w:eastAsia="宋体" w:hAnsi="宋体"/>
          <w:sz w:val="24"/>
        </w:rPr>
        <w:t>3/4</w:t>
      </w:r>
      <w:r w:rsidRPr="000D1581">
        <w:rPr>
          <w:rFonts w:ascii="Times New Roman" w:eastAsia="宋体" w:hAnsi="宋体"/>
          <w:sz w:val="24"/>
        </w:rPr>
        <w:t xml:space="preserve">　轮回</w:t>
      </w:r>
    </w:p>
    <w:p w:rsidR="00720F28" w:rsidRPr="000D1581" w:rsidRDefault="00720F28" w:rsidP="00720F28">
      <w:pPr>
        <w:tabs>
          <w:tab w:val="left" w:pos="1871"/>
          <w:tab w:val="left" w:pos="3407"/>
          <w:tab w:val="left" w:pos="4949"/>
          <w:tab w:val="left" w:pos="6599"/>
        </w:tabs>
        <w:jc w:val="center"/>
        <w:rPr>
          <w:rFonts w:ascii="Times New Roman" w:eastAsia="宋体" w:hAnsi="宋体"/>
          <w:sz w:val="24"/>
        </w:rPr>
      </w:pPr>
      <w:r w:rsidRPr="000D1581">
        <w:rPr>
          <w:rFonts w:ascii="Times New Roman" w:eastAsia="宋体" w:hAnsi="宋体"/>
          <w:noProof/>
          <w:sz w:val="24"/>
        </w:rPr>
        <w:drawing>
          <wp:inline distT="0" distB="0" distL="0" distR="0">
            <wp:extent cx="1816560" cy="1015560"/>
            <wp:effectExtent l="0" t="0" r="0" b="0"/>
            <wp:docPr id="128" name="FSZRX05.eps" descr="id:21474882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13" cstate="print"/>
                    <a:stretch>
                      <a:fillRect/>
                    </a:stretch>
                  </pic:blipFill>
                  <pic:spPr>
                    <a:xfrm>
                      <a:off x="0" y="0"/>
                      <a:ext cx="1816560" cy="1015560"/>
                    </a:xfrm>
                    <a:prstGeom prst="rect">
                      <a:avLst/>
                    </a:prstGeom>
                  </pic:spPr>
                </pic:pic>
              </a:graphicData>
            </a:graphic>
          </wp:inline>
        </w:drawing>
      </w:r>
    </w:p>
    <w:p w:rsidR="00720F28" w:rsidRPr="000D1581" w:rsidRDefault="00720F28" w:rsidP="00720F28">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选择育种是利用生物的变异</w:t>
      </w:r>
      <w:r w:rsidRPr="000D1581">
        <w:rPr>
          <w:rFonts w:ascii="Times New Roman" w:eastAsia="宋体" w:hAnsi="宋体"/>
          <w:sz w:val="24"/>
        </w:rPr>
        <w:t>,</w:t>
      </w:r>
      <w:r w:rsidRPr="000D1581">
        <w:rPr>
          <w:rFonts w:ascii="Times New Roman" w:eastAsia="仿宋" w:hAnsi="仿宋"/>
          <w:sz w:val="24"/>
        </w:rPr>
        <w:t>通过长期选择</w:t>
      </w:r>
      <w:r w:rsidRPr="000D1581">
        <w:rPr>
          <w:rFonts w:ascii="Times New Roman" w:eastAsia="宋体" w:hAnsi="宋体"/>
          <w:sz w:val="24"/>
        </w:rPr>
        <w:t>,</w:t>
      </w:r>
      <w:r w:rsidRPr="000D1581">
        <w:rPr>
          <w:rFonts w:ascii="Times New Roman" w:eastAsia="仿宋" w:hAnsi="仿宋"/>
          <w:sz w:val="24"/>
        </w:rPr>
        <w:t>汰劣留良</w:t>
      </w:r>
      <w:r w:rsidRPr="000D1581">
        <w:rPr>
          <w:rFonts w:ascii="Times New Roman" w:eastAsia="宋体" w:hAnsi="宋体"/>
          <w:sz w:val="24"/>
        </w:rPr>
        <w:t>,</w:t>
      </w:r>
      <w:r w:rsidRPr="000D1581">
        <w:rPr>
          <w:rFonts w:ascii="Times New Roman" w:eastAsia="仿宋" w:hAnsi="仿宋"/>
          <w:sz w:val="24"/>
        </w:rPr>
        <w:t>获得优良品种</w:t>
      </w:r>
      <w:r w:rsidRPr="000D1581">
        <w:rPr>
          <w:rFonts w:ascii="Times New Roman" w:eastAsia="宋体" w:hAnsi="宋体"/>
          <w:sz w:val="24"/>
        </w:rPr>
        <w:t>,</w:t>
      </w:r>
      <w:r w:rsidRPr="000D1581">
        <w:rPr>
          <w:rFonts w:ascii="Times New Roman" w:eastAsia="仿宋" w:hAnsi="仿宋"/>
          <w:sz w:val="24"/>
        </w:rPr>
        <w:t>这种育种方式的最大缺点是育种周期长</w:t>
      </w:r>
      <w:r w:rsidRPr="000D1581">
        <w:rPr>
          <w:rFonts w:ascii="Times New Roman" w:eastAsia="宋体" w:hAnsi="宋体"/>
          <w:sz w:val="24"/>
        </w:rPr>
        <w:t>,</w:t>
      </w:r>
      <w:r w:rsidRPr="000D1581">
        <w:rPr>
          <w:rFonts w:ascii="Times New Roman" w:eastAsia="仿宋" w:hAnsi="仿宋"/>
          <w:sz w:val="24"/>
        </w:rPr>
        <w:t>而且可选择的范围是有限的。</w:t>
      </w:r>
    </w:p>
    <w:p w:rsidR="00720F28" w:rsidRPr="000D1581" w:rsidRDefault="00720F28" w:rsidP="00720F28">
      <w:pPr>
        <w:tabs>
          <w:tab w:val="left" w:pos="1871"/>
          <w:tab w:val="left" w:pos="3407"/>
          <w:tab w:val="left" w:pos="4949"/>
          <w:tab w:val="left" w:pos="6599"/>
        </w:tabs>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利用两品种杂交得到的</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自交</w:t>
      </w:r>
      <w:r w:rsidRPr="000D1581">
        <w:rPr>
          <w:rFonts w:ascii="Times New Roman" w:eastAsia="宋体" w:hAnsi="宋体"/>
          <w:sz w:val="24"/>
        </w:rPr>
        <w:t>,</w:t>
      </w:r>
      <w:r w:rsidRPr="000D1581">
        <w:rPr>
          <w:rFonts w:ascii="Times New Roman" w:eastAsia="仿宋" w:hAnsi="仿宋"/>
          <w:sz w:val="24"/>
        </w:rPr>
        <w:t>再选择</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中符合要求的个体连续自交</w:t>
      </w:r>
      <w:r w:rsidRPr="000D1581">
        <w:rPr>
          <w:rFonts w:ascii="Times New Roman" w:eastAsia="宋体" w:hAnsi="宋体"/>
          <w:sz w:val="24"/>
        </w:rPr>
        <w:t>,</w:t>
      </w:r>
      <w:r w:rsidRPr="000D1581">
        <w:rPr>
          <w:rFonts w:ascii="Times New Roman" w:eastAsia="仿宋" w:hAnsi="仿宋"/>
          <w:sz w:val="24"/>
        </w:rPr>
        <w:t>直到获得</w:t>
      </w:r>
      <w:r w:rsidRPr="000D1581">
        <w:rPr>
          <w:rFonts w:ascii="Times New Roman" w:eastAsia="宋体" w:hAnsi="宋体"/>
          <w:sz w:val="24"/>
        </w:rPr>
        <w:t>AAbb</w:t>
      </w:r>
      <w:r w:rsidRPr="000D1581">
        <w:rPr>
          <w:rFonts w:ascii="Times New Roman" w:eastAsia="仿宋" w:hAnsi="仿宋"/>
          <w:sz w:val="24"/>
        </w:rPr>
        <w:t>纯种植株</w:t>
      </w:r>
      <w:r w:rsidRPr="000D1581">
        <w:rPr>
          <w:rFonts w:ascii="Times New Roman" w:eastAsia="宋体" w:hAnsi="宋体"/>
          <w:sz w:val="24"/>
        </w:rPr>
        <w:t>,</w:t>
      </w:r>
      <w:r w:rsidRPr="000D1581">
        <w:rPr>
          <w:rFonts w:ascii="Times New Roman" w:eastAsia="仿宋" w:hAnsi="仿宋"/>
          <w:sz w:val="24"/>
        </w:rPr>
        <w:t>该方法为杂交育种</w:t>
      </w:r>
      <w:r w:rsidRPr="000D1581">
        <w:rPr>
          <w:rFonts w:ascii="Times New Roman" w:eastAsia="宋体" w:hAnsi="宋体"/>
          <w:sz w:val="24"/>
        </w:rPr>
        <w:t>,</w:t>
      </w:r>
      <w:r w:rsidRPr="000D1581">
        <w:rPr>
          <w:rFonts w:ascii="Times New Roman" w:eastAsia="仿宋" w:hAnsi="仿宋"/>
          <w:sz w:val="24"/>
        </w:rPr>
        <w:t>依据</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产生配子时来自不同亲本的基因自由组合</w:t>
      </w:r>
      <w:r w:rsidRPr="000D1581">
        <w:rPr>
          <w:rFonts w:ascii="Times New Roman" w:eastAsia="宋体" w:hAnsi="宋体"/>
          <w:sz w:val="24"/>
        </w:rPr>
        <w:t>,</w:t>
      </w:r>
      <w:r w:rsidRPr="000D1581">
        <w:rPr>
          <w:rFonts w:ascii="Times New Roman" w:eastAsia="仿宋" w:hAnsi="仿宋"/>
          <w:sz w:val="24"/>
        </w:rPr>
        <w:t>即基因重组的原理</w:t>
      </w:r>
      <w:r w:rsidRPr="000D1581">
        <w:rPr>
          <w:rFonts w:ascii="Times New Roman" w:eastAsia="宋体" w:hAnsi="宋体"/>
          <w:sz w:val="24"/>
        </w:rPr>
        <w:t>,</w:t>
      </w:r>
      <w:r w:rsidRPr="000D1581">
        <w:rPr>
          <w:rFonts w:ascii="Times New Roman" w:eastAsia="仿宋" w:hAnsi="仿宋"/>
          <w:sz w:val="24"/>
        </w:rPr>
        <w:t>该方法最早可以从</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开始筛选。这一育种方法的缺陷之一是需要多代自交</w:t>
      </w:r>
      <w:r w:rsidRPr="000D1581">
        <w:rPr>
          <w:rFonts w:ascii="Times New Roman" w:eastAsia="宋体" w:hAnsi="宋体"/>
          <w:sz w:val="24"/>
        </w:rPr>
        <w:t>,</w:t>
      </w:r>
      <w:r w:rsidRPr="000D1581">
        <w:rPr>
          <w:rFonts w:ascii="Times New Roman" w:eastAsia="仿宋" w:hAnsi="仿宋"/>
          <w:sz w:val="24"/>
        </w:rPr>
        <w:t>用时长。为克服这一缺陷</w:t>
      </w:r>
      <w:r w:rsidRPr="000D1581">
        <w:rPr>
          <w:rFonts w:ascii="Times New Roman" w:eastAsia="宋体" w:hAnsi="宋体"/>
          <w:sz w:val="24"/>
        </w:rPr>
        <w:t>,</w:t>
      </w:r>
      <w:r w:rsidRPr="000D1581">
        <w:rPr>
          <w:rFonts w:ascii="Times New Roman" w:eastAsia="仿宋" w:hAnsi="仿宋"/>
          <w:sz w:val="24"/>
        </w:rPr>
        <w:t>可以采取单倍体育种的方法</w:t>
      </w:r>
      <w:r w:rsidRPr="000D1581">
        <w:rPr>
          <w:rFonts w:ascii="Times New Roman" w:eastAsia="宋体" w:hAnsi="宋体"/>
          <w:sz w:val="24"/>
        </w:rPr>
        <w:t>,</w:t>
      </w:r>
      <w:r w:rsidRPr="000D1581">
        <w:rPr>
          <w:rFonts w:ascii="Times New Roman" w:eastAsia="仿宋" w:hAnsi="仿宋"/>
          <w:sz w:val="24"/>
        </w:rPr>
        <w:t>该方案的流程为</w:t>
      </w:r>
      <w:r w:rsidRPr="000D1581">
        <w:rPr>
          <w:rFonts w:ascii="Times New Roman" w:eastAsia="宋体" w:hAnsi="宋体"/>
          <w:sz w:val="24"/>
        </w:rPr>
        <w:t>AABB</w:t>
      </w:r>
      <w:r w:rsidRPr="000D1581">
        <w:rPr>
          <w:rFonts w:ascii="Times New Roman" w:eastAsia="宋体" w:hAnsi="Times New Roman" w:cs="Times New Roman"/>
          <w:sz w:val="24"/>
        </w:rPr>
        <w:t>×</w:t>
      </w:r>
      <w:r w:rsidRPr="000D1581">
        <w:rPr>
          <w:rFonts w:ascii="Times New Roman" w:eastAsia="宋体" w:hAnsi="宋体"/>
          <w:sz w:val="24"/>
        </w:rPr>
        <w:t>aabb</w:t>
      </w:r>
      <w:r w:rsidRPr="000D1581">
        <w:rPr>
          <w:rFonts w:ascii="Times New Roman" w:eastAsia="宋体" w:hAnsi="Times New Roman" w:cs="Times New Roman"/>
          <w:sz w:val="24"/>
        </w:rPr>
        <w:t>→</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Times New Roman" w:cs="Times New Roman"/>
          <w:sz w:val="24"/>
        </w:rPr>
        <w:t>→</w:t>
      </w:r>
      <w:r w:rsidRPr="000D1581">
        <w:rPr>
          <w:rFonts w:ascii="Times New Roman" w:eastAsia="仿宋" w:hAnsi="仿宋"/>
          <w:sz w:val="24"/>
        </w:rPr>
        <w:t>花药离体培养</w:t>
      </w:r>
      <w:r w:rsidRPr="000D1581">
        <w:rPr>
          <w:rFonts w:ascii="Times New Roman" w:eastAsia="宋体" w:hAnsi="Times New Roman" w:cs="Times New Roman"/>
          <w:sz w:val="24"/>
        </w:rPr>
        <w:t>→</w:t>
      </w:r>
      <w:r w:rsidRPr="000D1581">
        <w:rPr>
          <w:rFonts w:ascii="Times New Roman" w:eastAsia="仿宋" w:hAnsi="仿宋"/>
          <w:sz w:val="24"/>
        </w:rPr>
        <w:t>单倍体幼苗</w:t>
      </w:r>
      <w:r w:rsidRPr="000D1581">
        <w:rPr>
          <w:rFonts w:ascii="Times New Roman" w:eastAsia="宋体" w:hAnsi="Times New Roman" w:cs="Times New Roman"/>
          <w:sz w:val="24"/>
        </w:rPr>
        <w:t>→</w:t>
      </w:r>
      <w:r w:rsidRPr="000D1581">
        <w:rPr>
          <w:rFonts w:ascii="Times New Roman" w:eastAsia="仿宋" w:hAnsi="仿宋"/>
          <w:sz w:val="24"/>
        </w:rPr>
        <w:t>秋水仙素处理</w:t>
      </w:r>
      <w:r w:rsidRPr="000D1581">
        <w:rPr>
          <w:rFonts w:ascii="Times New Roman" w:eastAsia="宋体" w:hAnsi="Times New Roman" w:cs="Times New Roman"/>
          <w:sz w:val="24"/>
        </w:rPr>
        <w:t>→</w:t>
      </w:r>
      <w:r w:rsidRPr="000D1581">
        <w:rPr>
          <w:rFonts w:ascii="Times New Roman" w:eastAsia="仿宋" w:hAnsi="仿宋"/>
          <w:sz w:val="24"/>
        </w:rPr>
        <w:t>选择纯合</w:t>
      </w:r>
      <w:r w:rsidRPr="000D1581">
        <w:rPr>
          <w:rFonts w:ascii="Times New Roman" w:eastAsia="宋体" w:hAnsi="宋体"/>
          <w:sz w:val="24"/>
        </w:rPr>
        <w:t>AAbb</w:t>
      </w:r>
      <w:r w:rsidRPr="000D1581">
        <w:rPr>
          <w:rFonts w:ascii="Times New Roman" w:eastAsia="仿宋" w:hAnsi="仿宋"/>
          <w:sz w:val="24"/>
        </w:rPr>
        <w:t>植株。秋水仙素处理后获得的均为纯合子</w:t>
      </w:r>
      <w:r w:rsidRPr="000D1581">
        <w:rPr>
          <w:rFonts w:ascii="Times New Roman" w:eastAsia="宋体" w:hAnsi="宋体"/>
          <w:sz w:val="24"/>
        </w:rPr>
        <w:t>,</w:t>
      </w:r>
      <w:r w:rsidRPr="000D1581">
        <w:rPr>
          <w:rFonts w:ascii="Times New Roman" w:eastAsia="仿宋" w:hAnsi="仿宋"/>
          <w:sz w:val="24"/>
        </w:rPr>
        <w:t>因而大大缩短了育种年限。</w:t>
      </w:r>
    </w:p>
    <w:p w:rsidR="00720F28" w:rsidRPr="000D1581" w:rsidRDefault="00720F28" w:rsidP="00720F28">
      <w:pPr>
        <w:tabs>
          <w:tab w:val="left" w:pos="1871"/>
          <w:tab w:val="left" w:pos="3407"/>
          <w:tab w:val="left" w:pos="4949"/>
          <w:tab w:val="left" w:pos="6599"/>
        </w:tabs>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假如非轮回亲本甲的基因型是</w:t>
      </w:r>
      <w:r w:rsidRPr="000D1581">
        <w:rPr>
          <w:rFonts w:ascii="Times New Roman" w:eastAsia="宋体" w:hAnsi="宋体"/>
          <w:sz w:val="24"/>
        </w:rPr>
        <w:t>AA,</w:t>
      </w:r>
      <w:r w:rsidRPr="000D1581">
        <w:rPr>
          <w:rFonts w:ascii="Times New Roman" w:eastAsia="仿宋" w:hAnsi="仿宋"/>
          <w:sz w:val="24"/>
        </w:rPr>
        <w:t>轮回亲本乙的基因型是</w:t>
      </w:r>
      <w:r w:rsidRPr="000D1581">
        <w:rPr>
          <w:rFonts w:ascii="Times New Roman" w:eastAsia="宋体" w:hAnsi="宋体"/>
          <w:sz w:val="24"/>
        </w:rPr>
        <w:t>aa,F</w:t>
      </w:r>
      <w:r w:rsidRPr="000D1581">
        <w:rPr>
          <w:rFonts w:ascii="Times New Roman" w:eastAsia="宋体" w:hAnsi="宋体"/>
          <w:sz w:val="24"/>
          <w:vertAlign w:val="subscript"/>
        </w:rPr>
        <w:t>1</w:t>
      </w:r>
      <w:r w:rsidRPr="000D1581">
        <w:rPr>
          <w:rFonts w:ascii="Times New Roman" w:eastAsia="仿宋" w:hAnsi="仿宋"/>
          <w:sz w:val="24"/>
        </w:rPr>
        <w:t>自交得到的</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的基因型为</w:t>
      </w:r>
      <w:r w:rsidRPr="000D1581">
        <w:rPr>
          <w:rFonts w:ascii="Times New Roman" w:eastAsia="宋体" w:hAnsi="宋体"/>
          <w:sz w:val="24"/>
        </w:rPr>
        <w:t>1/4AA</w:t>
      </w:r>
      <w:r w:rsidRPr="000D1581">
        <w:rPr>
          <w:rFonts w:ascii="Times New Roman" w:eastAsia="仿宋" w:hAnsi="仿宋"/>
          <w:sz w:val="24"/>
        </w:rPr>
        <w:t>、</w:t>
      </w:r>
      <w:r w:rsidRPr="000D1581">
        <w:rPr>
          <w:rFonts w:ascii="Times New Roman" w:eastAsia="宋体" w:hAnsi="宋体"/>
          <w:sz w:val="24"/>
        </w:rPr>
        <w:t>1/2Aa</w:t>
      </w:r>
      <w:r w:rsidRPr="000D1581">
        <w:rPr>
          <w:rFonts w:ascii="Times New Roman" w:eastAsia="仿宋" w:hAnsi="仿宋"/>
          <w:sz w:val="24"/>
        </w:rPr>
        <w:t>、</w:t>
      </w:r>
      <w:r w:rsidRPr="000D1581">
        <w:rPr>
          <w:rFonts w:ascii="Times New Roman" w:eastAsia="宋体" w:hAnsi="宋体"/>
          <w:sz w:val="24"/>
        </w:rPr>
        <w:t>1/4aa,a</w:t>
      </w:r>
      <w:r w:rsidRPr="000D1581">
        <w:rPr>
          <w:rFonts w:ascii="Times New Roman" w:eastAsia="仿宋" w:hAnsi="仿宋"/>
          <w:sz w:val="24"/>
        </w:rPr>
        <w:t>基因的频率为</w:t>
      </w:r>
      <w:r w:rsidRPr="000D1581">
        <w:rPr>
          <w:rFonts w:ascii="Times New Roman" w:eastAsia="宋体" w:hAnsi="宋体"/>
          <w:sz w:val="24"/>
        </w:rPr>
        <w:t>1/4+(1/2)</w:t>
      </w:r>
      <w:r w:rsidRPr="000D1581">
        <w:rPr>
          <w:rFonts w:ascii="Times New Roman" w:eastAsia="宋体" w:hAnsi="Times New Roman" w:cs="Times New Roman"/>
          <w:sz w:val="24"/>
        </w:rPr>
        <w:t>×</w:t>
      </w:r>
      <w:r w:rsidRPr="000D1581">
        <w:rPr>
          <w:rFonts w:ascii="Times New Roman" w:eastAsia="宋体" w:hAnsi="宋体"/>
          <w:sz w:val="24"/>
        </w:rPr>
        <w:t>(1/2)=1/2;</w:t>
      </w:r>
      <w:r w:rsidRPr="000D1581">
        <w:rPr>
          <w:rFonts w:ascii="Times New Roman" w:eastAsia="仿宋" w:hAnsi="仿宋"/>
          <w:sz w:val="24"/>
        </w:rPr>
        <w:t>回交的</w:t>
      </w:r>
      <w:r w:rsidRPr="000D1581">
        <w:rPr>
          <w:rFonts w:ascii="Times New Roman" w:eastAsia="宋体" w:hAnsi="宋体"/>
          <w:sz w:val="24"/>
        </w:rPr>
        <w:t>BC</w:t>
      </w:r>
      <w:r w:rsidRPr="000D1581">
        <w:rPr>
          <w:rFonts w:ascii="Times New Roman" w:eastAsia="宋体" w:hAnsi="宋体"/>
          <w:sz w:val="24"/>
          <w:vertAlign w:val="subscript"/>
        </w:rPr>
        <w:t>1</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的基因型为</w:t>
      </w:r>
      <w:r w:rsidRPr="000D1581">
        <w:rPr>
          <w:rFonts w:ascii="Times New Roman" w:eastAsia="宋体" w:hAnsi="宋体"/>
          <w:sz w:val="24"/>
        </w:rPr>
        <w:t>1/2Aa</w:t>
      </w:r>
      <w:r w:rsidRPr="000D1581">
        <w:rPr>
          <w:rFonts w:ascii="Times New Roman" w:eastAsia="仿宋" w:hAnsi="仿宋"/>
          <w:sz w:val="24"/>
        </w:rPr>
        <w:t>、</w:t>
      </w:r>
      <w:r w:rsidRPr="000D1581">
        <w:rPr>
          <w:rFonts w:ascii="Times New Roman" w:eastAsia="宋体" w:hAnsi="宋体"/>
          <w:sz w:val="24"/>
        </w:rPr>
        <w:t>1/2aa,a</w:t>
      </w:r>
      <w:r w:rsidRPr="000D1581">
        <w:rPr>
          <w:rFonts w:ascii="Times New Roman" w:eastAsia="仿宋" w:hAnsi="仿宋"/>
          <w:sz w:val="24"/>
        </w:rPr>
        <w:t>基因的频率为</w:t>
      </w:r>
      <w:r w:rsidRPr="000D1581">
        <w:rPr>
          <w:rFonts w:ascii="Times New Roman" w:eastAsia="宋体" w:hAnsi="宋体"/>
          <w:sz w:val="24"/>
        </w:rPr>
        <w:t>1/2+(1/2)</w:t>
      </w:r>
      <w:r w:rsidRPr="000D1581">
        <w:rPr>
          <w:rFonts w:ascii="Times New Roman" w:eastAsia="宋体" w:hAnsi="Times New Roman" w:cs="Times New Roman"/>
          <w:sz w:val="24"/>
        </w:rPr>
        <w:t>×</w:t>
      </w:r>
      <w:r w:rsidRPr="000D1581">
        <w:rPr>
          <w:rFonts w:ascii="Times New Roman" w:eastAsia="宋体" w:hAnsi="宋体"/>
          <w:sz w:val="24"/>
        </w:rPr>
        <w:t>(1/2)=3/4,</w:t>
      </w:r>
      <w:r w:rsidRPr="000D1581">
        <w:rPr>
          <w:rFonts w:ascii="Times New Roman" w:eastAsia="仿宋" w:hAnsi="仿宋"/>
          <w:sz w:val="24"/>
        </w:rPr>
        <w:t>由此可以看出</w:t>
      </w:r>
      <w:r w:rsidRPr="000D1581">
        <w:rPr>
          <w:rFonts w:ascii="Times New Roman" w:eastAsia="宋体" w:hAnsi="宋体"/>
          <w:sz w:val="24"/>
        </w:rPr>
        <w:t>,</w:t>
      </w:r>
      <w:r w:rsidRPr="000D1581">
        <w:rPr>
          <w:rFonts w:ascii="Times New Roman" w:eastAsia="仿宋" w:hAnsi="仿宋"/>
          <w:sz w:val="24"/>
        </w:rPr>
        <w:t>回交后代的基因频率向轮回亲本偏移。以高抗白叶枯病的显性纯合基因植物</w:t>
      </w:r>
      <w:r w:rsidRPr="000D1581">
        <w:rPr>
          <w:rFonts w:ascii="Times New Roman" w:eastAsia="宋体" w:hAnsi="宋体"/>
          <w:sz w:val="24"/>
        </w:rPr>
        <w:t>(</w:t>
      </w:r>
      <w:r w:rsidRPr="000D1581">
        <w:rPr>
          <w:rFonts w:ascii="Times New Roman" w:eastAsia="仿宋" w:hAnsi="仿宋"/>
          <w:sz w:val="24"/>
        </w:rPr>
        <w:t>简称</w:t>
      </w:r>
      <w:r w:rsidRPr="000D1581">
        <w:rPr>
          <w:rFonts w:ascii="Times New Roman" w:eastAsia="宋体" w:hAnsi="Times New Roman" w:cs="Times New Roman"/>
          <w:sz w:val="24"/>
        </w:rPr>
        <w:t>“</w:t>
      </w:r>
      <w:r w:rsidRPr="000D1581">
        <w:rPr>
          <w:rFonts w:ascii="Times New Roman" w:eastAsia="仿宋" w:hAnsi="仿宋"/>
          <w:sz w:val="24"/>
        </w:rPr>
        <w:t>高抗</w:t>
      </w:r>
      <w:r w:rsidRPr="000D1581">
        <w:rPr>
          <w:rFonts w:ascii="Times New Roman" w:eastAsia="宋体" w:hAnsi="Times New Roman" w:cs="Times New Roman"/>
          <w:sz w:val="24"/>
        </w:rPr>
        <w:t>”</w:t>
      </w:r>
      <w:r w:rsidRPr="000D1581">
        <w:rPr>
          <w:rFonts w:ascii="Times New Roman" w:eastAsia="宋体" w:hAnsi="宋体"/>
          <w:sz w:val="24"/>
        </w:rPr>
        <w:t>)</w:t>
      </w:r>
      <w:r w:rsidRPr="000D1581">
        <w:rPr>
          <w:rFonts w:ascii="Times New Roman" w:eastAsia="仿宋" w:hAnsi="仿宋"/>
          <w:sz w:val="24"/>
        </w:rPr>
        <w:t>为材料</w:t>
      </w:r>
      <w:r w:rsidRPr="000D1581">
        <w:rPr>
          <w:rFonts w:ascii="Times New Roman" w:eastAsia="宋体" w:hAnsi="宋体"/>
          <w:sz w:val="24"/>
        </w:rPr>
        <w:t>,</w:t>
      </w:r>
      <w:r w:rsidRPr="000D1581">
        <w:rPr>
          <w:rFonts w:ascii="Times New Roman" w:eastAsia="仿宋" w:hAnsi="仿宋"/>
          <w:sz w:val="24"/>
        </w:rPr>
        <w:t>采用回交的方法获得高抗白叶枯病</w:t>
      </w:r>
      <w:r w:rsidRPr="000D1581">
        <w:rPr>
          <w:rFonts w:ascii="Times New Roman" w:eastAsia="宋体" w:hAnsi="Times New Roman" w:cs="Times New Roman"/>
          <w:sz w:val="24"/>
        </w:rPr>
        <w:t>“</w:t>
      </w:r>
      <w:r w:rsidRPr="000D1581">
        <w:rPr>
          <w:rFonts w:ascii="Times New Roman" w:eastAsia="仿宋" w:hAnsi="仿宋"/>
          <w:sz w:val="24"/>
        </w:rPr>
        <w:t>明恢</w:t>
      </w:r>
      <w:r w:rsidRPr="000D1581">
        <w:rPr>
          <w:rFonts w:ascii="Times New Roman" w:eastAsia="宋体" w:hAnsi="宋体"/>
          <w:sz w:val="24"/>
        </w:rPr>
        <w:t>63</w:t>
      </w:r>
      <w:r w:rsidRPr="000D1581">
        <w:rPr>
          <w:rFonts w:ascii="Times New Roman" w:eastAsia="宋体" w:hAnsi="Times New Roman" w:cs="Times New Roman"/>
          <w:sz w:val="24"/>
        </w:rPr>
        <w:t>”</w:t>
      </w:r>
      <w:r w:rsidRPr="000D1581">
        <w:rPr>
          <w:rFonts w:ascii="Times New Roman" w:eastAsia="仿宋" w:hAnsi="仿宋"/>
          <w:sz w:val="24"/>
        </w:rPr>
        <w:t>品系的</w:t>
      </w:r>
      <w:r w:rsidRPr="000D1581">
        <w:rPr>
          <w:rFonts w:ascii="Times New Roman" w:eastAsia="宋体" w:hAnsi="Times New Roman" w:cs="Times New Roman"/>
          <w:sz w:val="24"/>
        </w:rPr>
        <w:t>“</w:t>
      </w:r>
      <w:r w:rsidRPr="000D1581">
        <w:rPr>
          <w:rFonts w:ascii="Times New Roman" w:eastAsia="宋体" w:hAnsi="宋体"/>
          <w:sz w:val="24"/>
        </w:rPr>
        <w:t>BC</w:t>
      </w:r>
      <w:r w:rsidRPr="000D1581">
        <w:rPr>
          <w:rFonts w:ascii="Times New Roman" w:eastAsia="宋体" w:hAnsi="宋体"/>
          <w:sz w:val="24"/>
          <w:vertAlign w:val="subscript"/>
        </w:rPr>
        <w:t>3</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Times New Roman" w:cs="Times New Roman"/>
          <w:sz w:val="24"/>
        </w:rPr>
        <w:t>”</w:t>
      </w:r>
      <w:r w:rsidRPr="000D1581">
        <w:rPr>
          <w:rFonts w:ascii="Times New Roman" w:eastAsia="宋体" w:hAnsi="宋体"/>
          <w:sz w:val="24"/>
        </w:rPr>
        <w:t>,</w:t>
      </w:r>
      <w:r w:rsidRPr="000D1581">
        <w:rPr>
          <w:rFonts w:ascii="Times New Roman" w:eastAsia="仿宋" w:hAnsi="仿宋"/>
          <w:sz w:val="24"/>
        </w:rPr>
        <w:t>应进行三次回交</w:t>
      </w:r>
      <w:r w:rsidRPr="000D1581">
        <w:rPr>
          <w:rFonts w:ascii="Times New Roman" w:eastAsia="宋体" w:hAnsi="宋体"/>
          <w:sz w:val="24"/>
        </w:rPr>
        <w:t>,</w:t>
      </w:r>
      <w:r w:rsidRPr="000D1581">
        <w:rPr>
          <w:rFonts w:ascii="Times New Roman" w:eastAsia="仿宋" w:hAnsi="仿宋"/>
          <w:sz w:val="24"/>
        </w:rPr>
        <w:t>之后采用自交和抗病性鉴定相结合的方法</w:t>
      </w:r>
      <w:r w:rsidRPr="000D1581">
        <w:rPr>
          <w:rFonts w:ascii="Times New Roman" w:eastAsia="宋体" w:hAnsi="宋体"/>
          <w:sz w:val="24"/>
        </w:rPr>
        <w:t>,</w:t>
      </w:r>
      <w:r w:rsidRPr="000D1581">
        <w:rPr>
          <w:rFonts w:ascii="Times New Roman" w:eastAsia="仿宋" w:hAnsi="仿宋"/>
          <w:sz w:val="24"/>
        </w:rPr>
        <w:t>获得高抗白叶枯病的</w:t>
      </w:r>
      <w:r w:rsidRPr="000D1581">
        <w:rPr>
          <w:rFonts w:ascii="Times New Roman" w:eastAsia="宋体" w:hAnsi="Times New Roman" w:cs="Times New Roman"/>
          <w:sz w:val="24"/>
        </w:rPr>
        <w:t>“</w:t>
      </w:r>
      <w:r w:rsidRPr="000D1581">
        <w:rPr>
          <w:rFonts w:ascii="Times New Roman" w:eastAsia="仿宋" w:hAnsi="仿宋"/>
          <w:sz w:val="24"/>
        </w:rPr>
        <w:t>明恢</w:t>
      </w:r>
      <w:r w:rsidRPr="000D1581">
        <w:rPr>
          <w:rFonts w:ascii="Times New Roman" w:eastAsia="宋体" w:hAnsi="宋体"/>
          <w:sz w:val="24"/>
        </w:rPr>
        <w:t>63</w:t>
      </w:r>
      <w:r w:rsidRPr="000D1581">
        <w:rPr>
          <w:rFonts w:ascii="Times New Roman" w:eastAsia="宋体" w:hAnsi="Times New Roman" w:cs="Times New Roman"/>
          <w:sz w:val="24"/>
        </w:rPr>
        <w:t>”</w:t>
      </w:r>
      <w:r w:rsidRPr="000D1581">
        <w:rPr>
          <w:rFonts w:ascii="Times New Roman" w:eastAsia="仿宋" w:hAnsi="仿宋"/>
          <w:sz w:val="24"/>
        </w:rPr>
        <w:t>的品系。</w:t>
      </w:r>
    </w:p>
    <w:p w:rsidR="00720F28" w:rsidRPr="000D1581" w:rsidRDefault="00720F28" w:rsidP="00720F28">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(1)9</w:t>
      </w:r>
      <w:r w:rsidRPr="000D1581">
        <w:rPr>
          <w:rFonts w:ascii="Times New Roman" w:eastAsia="宋体" w:hAnsi="宋体"/>
          <w:sz w:val="24"/>
        </w:rPr>
        <w:t xml:space="preserve">　</w:t>
      </w:r>
      <w:r w:rsidRPr="000D1581">
        <w:rPr>
          <w:rFonts w:ascii="Times New Roman" w:eastAsia="宋体" w:hAnsi="宋体"/>
          <w:sz w:val="24"/>
        </w:rPr>
        <w:t>5</w:t>
      </w:r>
      <w:r w:rsidRPr="000D1581">
        <w:rPr>
          <w:rFonts w:ascii="Times New Roman" w:eastAsia="宋体" w:hAnsi="宋体"/>
          <w:sz w:val="24"/>
        </w:rPr>
        <w:t xml:space="preserve">　</w:t>
      </w:r>
      <w:r w:rsidRPr="000D1581">
        <w:rPr>
          <w:rFonts w:ascii="Times New Roman" w:eastAsia="宋体" w:hAnsi="宋体"/>
          <w:sz w:val="24"/>
        </w:rPr>
        <w:t>1/2</w:t>
      </w:r>
      <w:r w:rsidRPr="000D1581">
        <w:rPr>
          <w:rFonts w:ascii="Times New Roman" w:eastAsia="宋体" w:hAnsi="宋体"/>
          <w:sz w:val="24"/>
        </w:rPr>
        <w:t xml:space="preserve">　</w:t>
      </w:r>
      <w:r w:rsidRPr="000D1581">
        <w:rPr>
          <w:rFonts w:ascii="Times New Roman" w:eastAsia="宋体" w:hAnsi="宋体"/>
          <w:sz w:val="24"/>
        </w:rPr>
        <w:t>(2)</w:t>
      </w:r>
      <w:r w:rsidRPr="000D1581">
        <w:rPr>
          <w:rFonts w:ascii="Times New Roman" w:eastAsia="宋体" w:hAnsi="宋体"/>
          <w:sz w:val="24"/>
        </w:rPr>
        <w:t>多只无眼雌性　小眼</w:t>
      </w:r>
      <w:r w:rsidRPr="000D1581">
        <w:rPr>
          <w:rFonts w:ascii="宋体" w:eastAsia="宋体" w:hAnsi="宋体" w:cs="宋体" w:hint="eastAsia"/>
          <w:sz w:val="24"/>
        </w:rPr>
        <w:t>∶</w:t>
      </w:r>
      <w:r w:rsidRPr="000D1581">
        <w:rPr>
          <w:rFonts w:ascii="Times New Roman" w:eastAsia="宋体" w:hAnsi="宋体"/>
          <w:sz w:val="24"/>
        </w:rPr>
        <w:t>无眼</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2</w:t>
      </w:r>
      <w:r w:rsidRPr="000D1581">
        <w:rPr>
          <w:rFonts w:ascii="Times New Roman" w:eastAsia="宋体" w:hAnsi="宋体"/>
          <w:sz w:val="24"/>
        </w:rPr>
        <w:t xml:space="preserve">　小眼</w:t>
      </w:r>
      <w:r w:rsidRPr="000D1581">
        <w:rPr>
          <w:rFonts w:ascii="宋体" w:eastAsia="宋体" w:hAnsi="宋体" w:cs="宋体" w:hint="eastAsia"/>
          <w:sz w:val="24"/>
        </w:rPr>
        <w:t>∶</w:t>
      </w:r>
      <w:r w:rsidRPr="000D1581">
        <w:rPr>
          <w:rFonts w:ascii="Times New Roman" w:eastAsia="宋体" w:hAnsi="宋体"/>
          <w:sz w:val="24"/>
        </w:rPr>
        <w:t>无眼</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p>
    <w:p w:rsidR="00720F28" w:rsidRPr="000D1581" w:rsidRDefault="00720F28" w:rsidP="00720F28">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两对等位基因位于两对同源染色体上</w:t>
      </w:r>
      <w:r w:rsidRPr="000D1581">
        <w:rPr>
          <w:rFonts w:ascii="Times New Roman" w:eastAsia="宋体" w:hAnsi="宋体"/>
          <w:sz w:val="24"/>
        </w:rPr>
        <w:t>,</w:t>
      </w:r>
      <w:r w:rsidRPr="000D1581">
        <w:rPr>
          <w:rFonts w:ascii="Times New Roman" w:eastAsia="仿宋" w:hAnsi="仿宋"/>
          <w:sz w:val="24"/>
        </w:rPr>
        <w:t>其遗传遵循基因的自由组合定律</w:t>
      </w:r>
      <w:r w:rsidRPr="000D1581">
        <w:rPr>
          <w:rFonts w:ascii="Times New Roman" w:eastAsia="宋体" w:hAnsi="宋体"/>
          <w:sz w:val="24"/>
        </w:rPr>
        <w:t>,</w:t>
      </w:r>
      <w:r w:rsidRPr="000D1581">
        <w:rPr>
          <w:rFonts w:ascii="Times New Roman" w:eastAsia="仿宋" w:hAnsi="仿宋"/>
          <w:sz w:val="24"/>
        </w:rPr>
        <w:t>基因型为</w:t>
      </w:r>
      <w:r w:rsidRPr="000D1581">
        <w:rPr>
          <w:rFonts w:ascii="Times New Roman" w:eastAsia="宋体" w:hAnsi="宋体"/>
          <w:sz w:val="24"/>
        </w:rPr>
        <w:t>DdEe</w:t>
      </w:r>
      <w:r w:rsidRPr="000D1581">
        <w:rPr>
          <w:rFonts w:ascii="Times New Roman" w:eastAsia="仿宋" w:hAnsi="仿宋"/>
          <w:sz w:val="24"/>
        </w:rPr>
        <w:t>的雌、雄绿斑螳螂个体之间随机交配</w:t>
      </w:r>
      <w:r w:rsidRPr="000D1581">
        <w:rPr>
          <w:rFonts w:ascii="Times New Roman" w:eastAsia="宋体" w:hAnsi="宋体"/>
          <w:sz w:val="24"/>
        </w:rPr>
        <w:t>,</w:t>
      </w:r>
      <w:r w:rsidRPr="000D1581">
        <w:rPr>
          <w:rFonts w:ascii="Times New Roman" w:eastAsia="仿宋" w:hAnsi="仿宋"/>
          <w:sz w:val="24"/>
        </w:rPr>
        <w:t>子代的基因型有</w:t>
      </w:r>
      <w:r w:rsidRPr="000D1581">
        <w:rPr>
          <w:rFonts w:ascii="Times New Roman" w:eastAsia="宋体" w:hAnsi="宋体"/>
          <w:sz w:val="24"/>
        </w:rPr>
        <w:t>3</w:t>
      </w:r>
      <w:r w:rsidRPr="000D1581">
        <w:rPr>
          <w:rFonts w:ascii="Times New Roman" w:eastAsia="宋体" w:hAnsi="Times New Roman" w:cs="Times New Roman"/>
          <w:sz w:val="24"/>
        </w:rPr>
        <w:t>×</w:t>
      </w:r>
      <w:r w:rsidRPr="000D1581">
        <w:rPr>
          <w:rFonts w:ascii="Times New Roman" w:eastAsia="宋体" w:hAnsi="宋体"/>
          <w:sz w:val="24"/>
        </w:rPr>
        <w:t>3=9(</w:t>
      </w:r>
      <w:r w:rsidRPr="000D1581">
        <w:rPr>
          <w:rFonts w:ascii="Times New Roman" w:eastAsia="仿宋" w:hAnsi="仿宋"/>
          <w:sz w:val="24"/>
        </w:rPr>
        <w:t>种</w:t>
      </w:r>
      <w:r w:rsidRPr="000D1581">
        <w:rPr>
          <w:rFonts w:ascii="Times New Roman" w:eastAsia="宋体" w:hAnsi="宋体"/>
          <w:sz w:val="24"/>
        </w:rPr>
        <w:t>),dd</w:t>
      </w:r>
      <w:r w:rsidRPr="000D1581">
        <w:rPr>
          <w:rFonts w:ascii="Times New Roman" w:eastAsia="仿宋" w:hAnsi="仿宋"/>
          <w:sz w:val="24"/>
        </w:rPr>
        <w:t>对应无眼</w:t>
      </w:r>
      <w:r w:rsidRPr="000D1581">
        <w:rPr>
          <w:rFonts w:ascii="Times New Roman" w:eastAsia="宋体" w:hAnsi="宋体"/>
          <w:sz w:val="24"/>
        </w:rPr>
        <w:t>,</w:t>
      </w:r>
      <w:r w:rsidRPr="000D1581">
        <w:rPr>
          <w:rFonts w:ascii="Times New Roman" w:eastAsia="仿宋" w:hAnsi="仿宋"/>
          <w:sz w:val="24"/>
        </w:rPr>
        <w:t>则相应个体没有眼色表现</w:t>
      </w:r>
      <w:r w:rsidRPr="000D1581">
        <w:rPr>
          <w:rFonts w:ascii="Times New Roman" w:eastAsia="宋体" w:hAnsi="宋体"/>
          <w:sz w:val="24"/>
        </w:rPr>
        <w:t>,</w:t>
      </w:r>
      <w:r w:rsidRPr="000D1581">
        <w:rPr>
          <w:rFonts w:ascii="Times New Roman" w:eastAsia="仿宋" w:hAnsi="仿宋"/>
          <w:sz w:val="24"/>
        </w:rPr>
        <w:t>表型有</w:t>
      </w:r>
      <w:r w:rsidRPr="000D1581">
        <w:rPr>
          <w:rFonts w:ascii="Times New Roman" w:eastAsia="宋体" w:hAnsi="宋体"/>
          <w:sz w:val="24"/>
        </w:rPr>
        <w:t>2</w:t>
      </w:r>
      <w:r w:rsidRPr="000D1581">
        <w:rPr>
          <w:rFonts w:ascii="Times New Roman" w:eastAsia="宋体" w:hAnsi="Times New Roman" w:cs="Times New Roman"/>
          <w:sz w:val="24"/>
        </w:rPr>
        <w:t>×</w:t>
      </w:r>
      <w:r w:rsidRPr="000D1581">
        <w:rPr>
          <w:rFonts w:ascii="Times New Roman" w:eastAsia="宋体" w:hAnsi="宋体"/>
          <w:sz w:val="24"/>
        </w:rPr>
        <w:t>2+1=5(</w:t>
      </w:r>
      <w:r w:rsidRPr="000D1581">
        <w:rPr>
          <w:rFonts w:ascii="Times New Roman" w:eastAsia="仿宋" w:hAnsi="仿宋"/>
          <w:sz w:val="24"/>
        </w:rPr>
        <w:t>种</w:t>
      </w:r>
      <w:r w:rsidRPr="000D1581">
        <w:rPr>
          <w:rFonts w:ascii="Times New Roman" w:eastAsia="宋体" w:hAnsi="宋体"/>
          <w:sz w:val="24"/>
        </w:rPr>
        <w:t>)</w:t>
      </w:r>
      <w:r w:rsidRPr="000D1581">
        <w:rPr>
          <w:rFonts w:ascii="Times New Roman" w:eastAsia="仿宋" w:hAnsi="仿宋"/>
          <w:sz w:val="24"/>
        </w:rPr>
        <w:t>。子代无眼螳螂基因型为</w:t>
      </w:r>
      <w:r w:rsidRPr="000D1581">
        <w:rPr>
          <w:rFonts w:ascii="Times New Roman" w:eastAsia="宋体" w:hAnsi="宋体"/>
          <w:sz w:val="24"/>
        </w:rPr>
        <w:t>1/4ddEE</w:t>
      </w:r>
      <w:r w:rsidRPr="000D1581">
        <w:rPr>
          <w:rFonts w:ascii="Times New Roman" w:eastAsia="仿宋" w:hAnsi="仿宋"/>
          <w:sz w:val="24"/>
        </w:rPr>
        <w:t>、</w:t>
      </w:r>
      <w:r w:rsidRPr="000D1581">
        <w:rPr>
          <w:rFonts w:ascii="Times New Roman" w:eastAsia="宋体" w:hAnsi="宋体"/>
          <w:sz w:val="24"/>
        </w:rPr>
        <w:t>1/2ddEe</w:t>
      </w:r>
      <w:r w:rsidRPr="000D1581">
        <w:rPr>
          <w:rFonts w:ascii="Times New Roman" w:eastAsia="仿宋" w:hAnsi="仿宋"/>
          <w:sz w:val="24"/>
        </w:rPr>
        <w:t>、</w:t>
      </w:r>
      <w:r w:rsidRPr="000D1581">
        <w:rPr>
          <w:rFonts w:ascii="Times New Roman" w:eastAsia="宋体" w:hAnsi="宋体"/>
          <w:sz w:val="24"/>
        </w:rPr>
        <w:t>1/4ddee,</w:t>
      </w:r>
      <w:r w:rsidRPr="000D1581">
        <w:rPr>
          <w:rFonts w:ascii="Times New Roman" w:eastAsia="仿宋" w:hAnsi="仿宋"/>
          <w:sz w:val="24"/>
        </w:rPr>
        <w:t>纯合子占</w:t>
      </w:r>
      <w:r w:rsidRPr="000D1581">
        <w:rPr>
          <w:rFonts w:ascii="Times New Roman" w:eastAsia="宋体" w:hAnsi="宋体"/>
          <w:sz w:val="24"/>
        </w:rPr>
        <w:t>1/2</w:t>
      </w:r>
      <w:r w:rsidRPr="000D1581">
        <w:rPr>
          <w:rFonts w:ascii="Times New Roman" w:eastAsia="仿宋" w:hAnsi="仿宋"/>
          <w:sz w:val="24"/>
        </w:rPr>
        <w:t>。</w:t>
      </w:r>
      <w:r w:rsidRPr="000D1581">
        <w:rPr>
          <w:rFonts w:ascii="Times New Roman" w:eastAsia="宋体" w:hAnsi="宋体"/>
          <w:sz w:val="24"/>
        </w:rPr>
        <w:t>(2)</w:t>
      </w:r>
      <w:r w:rsidRPr="000D1581">
        <w:rPr>
          <w:rFonts w:ascii="Times New Roman" w:eastAsia="仿宋" w:hAnsi="仿宋"/>
          <w:sz w:val="24"/>
        </w:rPr>
        <w:t>小眼雄性绿斑螳螂体细胞中基因</w:t>
      </w:r>
      <w:r w:rsidRPr="000D1581">
        <w:rPr>
          <w:rFonts w:ascii="Times New Roman" w:eastAsia="宋体" w:hAnsi="宋体"/>
          <w:sz w:val="24"/>
        </w:rPr>
        <w:t>D</w:t>
      </w:r>
      <w:r w:rsidRPr="000D1581">
        <w:rPr>
          <w:rFonts w:ascii="Times New Roman" w:eastAsia="仿宋" w:hAnsi="仿宋"/>
          <w:sz w:val="24"/>
        </w:rPr>
        <w:t>、</w:t>
      </w:r>
      <w:r w:rsidRPr="000D1581">
        <w:rPr>
          <w:rFonts w:ascii="Times New Roman" w:eastAsia="宋体" w:hAnsi="宋体"/>
          <w:sz w:val="24"/>
        </w:rPr>
        <w:t>d</w:t>
      </w:r>
      <w:r w:rsidRPr="000D1581">
        <w:rPr>
          <w:rFonts w:ascii="Times New Roman" w:eastAsia="仿宋" w:hAnsi="仿宋"/>
          <w:sz w:val="24"/>
        </w:rPr>
        <w:t>所在的一对同源染色体中有一条缺失部分片段</w:t>
      </w:r>
      <w:r w:rsidRPr="000D1581">
        <w:rPr>
          <w:rFonts w:ascii="Times New Roman" w:eastAsia="宋体" w:hAnsi="宋体"/>
          <w:sz w:val="24"/>
        </w:rPr>
        <w:t>,</w:t>
      </w:r>
      <w:r w:rsidRPr="000D1581">
        <w:rPr>
          <w:rFonts w:ascii="Times New Roman" w:eastAsia="仿宋" w:hAnsi="仿宋"/>
          <w:sz w:val="24"/>
        </w:rPr>
        <w:t>且缺失部分不包括基因</w:t>
      </w:r>
      <w:r w:rsidRPr="000D1581">
        <w:rPr>
          <w:rFonts w:ascii="Times New Roman" w:eastAsia="宋体" w:hAnsi="宋体"/>
          <w:sz w:val="24"/>
        </w:rPr>
        <w:t>D</w:t>
      </w:r>
      <w:r w:rsidRPr="000D1581">
        <w:rPr>
          <w:rFonts w:ascii="Times New Roman" w:eastAsia="仿宋" w:hAnsi="仿宋"/>
          <w:sz w:val="24"/>
        </w:rPr>
        <w:t>、</w:t>
      </w:r>
      <w:r w:rsidRPr="000D1581">
        <w:rPr>
          <w:rFonts w:ascii="Times New Roman" w:eastAsia="宋体" w:hAnsi="宋体"/>
          <w:sz w:val="24"/>
        </w:rPr>
        <w:t>d</w:t>
      </w:r>
      <w:r w:rsidRPr="000D1581">
        <w:rPr>
          <w:rFonts w:ascii="Times New Roman" w:eastAsia="仿宋" w:hAnsi="仿宋"/>
          <w:sz w:val="24"/>
        </w:rPr>
        <w:t>。若探究有片段缺失的染色体是基因</w:t>
      </w:r>
      <w:r w:rsidRPr="000D1581">
        <w:rPr>
          <w:rFonts w:ascii="Times New Roman" w:eastAsia="宋体" w:hAnsi="宋体"/>
          <w:sz w:val="24"/>
        </w:rPr>
        <w:t>D</w:t>
      </w:r>
      <w:r w:rsidRPr="000D1581">
        <w:rPr>
          <w:rFonts w:ascii="Times New Roman" w:eastAsia="仿宋" w:hAnsi="仿宋"/>
          <w:sz w:val="24"/>
        </w:rPr>
        <w:t>所在的染色体还是基因</w:t>
      </w:r>
      <w:r w:rsidRPr="000D1581">
        <w:rPr>
          <w:rFonts w:ascii="Times New Roman" w:eastAsia="宋体" w:hAnsi="宋体"/>
          <w:sz w:val="24"/>
        </w:rPr>
        <w:t>d</w:t>
      </w:r>
      <w:r w:rsidRPr="000D1581">
        <w:rPr>
          <w:rFonts w:ascii="Times New Roman" w:eastAsia="仿宋" w:hAnsi="仿宋"/>
          <w:sz w:val="24"/>
        </w:rPr>
        <w:t>所在的染色体</w:t>
      </w:r>
      <w:r w:rsidRPr="000D1581">
        <w:rPr>
          <w:rFonts w:ascii="Times New Roman" w:eastAsia="宋体" w:hAnsi="宋体"/>
          <w:sz w:val="24"/>
        </w:rPr>
        <w:t>,</w:t>
      </w:r>
      <w:r w:rsidRPr="000D1581">
        <w:rPr>
          <w:rFonts w:ascii="Times New Roman" w:eastAsia="仿宋" w:hAnsi="仿宋"/>
          <w:sz w:val="24"/>
        </w:rPr>
        <w:t>应让该螳螂与多只无眼雌性个体</w:t>
      </w:r>
      <w:r w:rsidRPr="000D1581">
        <w:rPr>
          <w:rFonts w:ascii="Times New Roman" w:eastAsia="宋体" w:hAnsi="宋体"/>
          <w:sz w:val="24"/>
        </w:rPr>
        <w:t>(dd)</w:t>
      </w:r>
      <w:r w:rsidRPr="000D1581">
        <w:rPr>
          <w:rFonts w:ascii="Times New Roman" w:eastAsia="仿宋" w:hAnsi="仿宋"/>
          <w:sz w:val="24"/>
        </w:rPr>
        <w:t>交配并观察统计子代的表型及其比例。若有片段缺失的染色体是基因</w:t>
      </w:r>
      <w:r w:rsidRPr="000D1581">
        <w:rPr>
          <w:rFonts w:ascii="Times New Roman" w:eastAsia="宋体" w:hAnsi="宋体"/>
          <w:sz w:val="24"/>
        </w:rPr>
        <w:t>D</w:t>
      </w:r>
      <w:r w:rsidRPr="000D1581">
        <w:rPr>
          <w:rFonts w:ascii="Times New Roman" w:eastAsia="仿宋" w:hAnsi="仿宋"/>
          <w:sz w:val="24"/>
        </w:rPr>
        <w:t>所在的染色体</w:t>
      </w:r>
      <w:r w:rsidRPr="000D1581">
        <w:rPr>
          <w:rFonts w:ascii="Times New Roman" w:eastAsia="宋体" w:hAnsi="宋体"/>
          <w:sz w:val="24"/>
        </w:rPr>
        <w:t>,</w:t>
      </w:r>
      <w:r w:rsidRPr="000D1581">
        <w:rPr>
          <w:rFonts w:ascii="Times New Roman" w:eastAsia="仿宋" w:hAnsi="仿宋"/>
          <w:sz w:val="24"/>
        </w:rPr>
        <w:t>则该个体可产生含</w:t>
      </w:r>
      <w:r w:rsidRPr="000D1581">
        <w:rPr>
          <w:rFonts w:ascii="Times New Roman" w:eastAsia="宋体" w:hAnsi="宋体"/>
          <w:sz w:val="24"/>
        </w:rPr>
        <w:t>D</w:t>
      </w:r>
      <w:r w:rsidRPr="000D1581">
        <w:rPr>
          <w:rFonts w:ascii="Times New Roman" w:eastAsia="仿宋" w:hAnsi="仿宋"/>
          <w:sz w:val="24"/>
        </w:rPr>
        <w:t>和</w:t>
      </w:r>
      <w:r w:rsidRPr="000D1581">
        <w:rPr>
          <w:rFonts w:ascii="Times New Roman" w:eastAsia="宋体" w:hAnsi="宋体"/>
          <w:sz w:val="24"/>
        </w:rPr>
        <w:t>d</w:t>
      </w:r>
      <w:r w:rsidRPr="000D1581">
        <w:rPr>
          <w:rFonts w:ascii="Times New Roman" w:eastAsia="仿宋" w:hAnsi="仿宋"/>
          <w:sz w:val="24"/>
        </w:rPr>
        <w:t>的两种可育精子</w:t>
      </w:r>
      <w:r w:rsidRPr="000D1581">
        <w:rPr>
          <w:rFonts w:ascii="Times New Roman" w:eastAsia="宋体" w:hAnsi="宋体"/>
          <w:sz w:val="24"/>
        </w:rPr>
        <w:t>,</w:t>
      </w:r>
      <w:r w:rsidRPr="000D1581">
        <w:rPr>
          <w:rFonts w:ascii="Times New Roman" w:eastAsia="仿宋" w:hAnsi="仿宋"/>
          <w:sz w:val="24"/>
        </w:rPr>
        <w:t>且比例为</w:t>
      </w:r>
      <w:r w:rsidRPr="000D1581">
        <w:rPr>
          <w:rFonts w:ascii="Times New Roman" w:eastAsia="宋体" w:hAnsi="宋体"/>
          <w:sz w:val="24"/>
        </w:rPr>
        <w:t>D</w:t>
      </w:r>
      <w:r w:rsidRPr="000D1581">
        <w:rPr>
          <w:rFonts w:ascii="宋体" w:eastAsia="宋体" w:hAnsi="宋体" w:cs="宋体" w:hint="eastAsia"/>
          <w:sz w:val="24"/>
        </w:rPr>
        <w:t>∶</w:t>
      </w:r>
      <w:r w:rsidRPr="000D1581">
        <w:rPr>
          <w:rFonts w:ascii="Times New Roman" w:eastAsia="宋体" w:hAnsi="宋体"/>
          <w:sz w:val="24"/>
        </w:rPr>
        <w:t>d=1</w:t>
      </w:r>
      <w:r w:rsidRPr="000D1581">
        <w:rPr>
          <w:rFonts w:ascii="宋体" w:eastAsia="宋体" w:hAnsi="宋体" w:cs="宋体" w:hint="eastAsia"/>
          <w:sz w:val="24"/>
        </w:rPr>
        <w:t>∶</w:t>
      </w:r>
      <w:r w:rsidRPr="000D1581">
        <w:rPr>
          <w:rFonts w:ascii="Times New Roman" w:eastAsia="宋体" w:hAnsi="宋体"/>
          <w:sz w:val="24"/>
        </w:rPr>
        <w:t>2,</w:t>
      </w:r>
      <w:r w:rsidRPr="000D1581">
        <w:rPr>
          <w:rFonts w:ascii="Times New Roman" w:eastAsia="仿宋" w:hAnsi="仿宋"/>
          <w:sz w:val="24"/>
        </w:rPr>
        <w:t>而无眼雌性个体</w:t>
      </w:r>
      <w:r w:rsidRPr="000D1581">
        <w:rPr>
          <w:rFonts w:ascii="Times New Roman" w:eastAsia="宋体" w:hAnsi="宋体"/>
          <w:sz w:val="24"/>
        </w:rPr>
        <w:t>(dd)</w:t>
      </w:r>
      <w:r w:rsidRPr="000D1581">
        <w:rPr>
          <w:rFonts w:ascii="Times New Roman" w:eastAsia="仿宋" w:hAnsi="仿宋"/>
          <w:sz w:val="24"/>
        </w:rPr>
        <w:t>只能产生一种卵细胞</w:t>
      </w:r>
      <w:r w:rsidRPr="000D1581">
        <w:rPr>
          <w:rFonts w:ascii="Times New Roman" w:eastAsia="宋体" w:hAnsi="宋体"/>
          <w:sz w:val="24"/>
        </w:rPr>
        <w:t>(d),</w:t>
      </w:r>
      <w:r w:rsidRPr="000D1581">
        <w:rPr>
          <w:rFonts w:ascii="Times New Roman" w:eastAsia="仿宋" w:hAnsi="仿宋"/>
          <w:sz w:val="24"/>
        </w:rPr>
        <w:t>雌、雄配子随机结合</w:t>
      </w:r>
      <w:r w:rsidRPr="000D1581">
        <w:rPr>
          <w:rFonts w:ascii="Times New Roman" w:eastAsia="宋体" w:hAnsi="宋体"/>
          <w:sz w:val="24"/>
        </w:rPr>
        <w:t>,</w:t>
      </w:r>
      <w:r w:rsidRPr="000D1581">
        <w:rPr>
          <w:rFonts w:ascii="Times New Roman" w:eastAsia="仿宋" w:hAnsi="仿宋"/>
          <w:sz w:val="24"/>
        </w:rPr>
        <w:t>子代基因型及其比例为</w:t>
      </w:r>
      <w:r w:rsidRPr="000D1581">
        <w:rPr>
          <w:rFonts w:ascii="Times New Roman" w:eastAsia="宋体" w:hAnsi="宋体"/>
          <w:sz w:val="24"/>
        </w:rPr>
        <w:t>Dd</w:t>
      </w:r>
      <w:r w:rsidRPr="000D1581">
        <w:rPr>
          <w:rFonts w:ascii="宋体" w:eastAsia="宋体" w:hAnsi="宋体" w:cs="宋体" w:hint="eastAsia"/>
          <w:sz w:val="24"/>
        </w:rPr>
        <w:t>∶</w:t>
      </w:r>
      <w:r w:rsidRPr="000D1581">
        <w:rPr>
          <w:rFonts w:ascii="Times New Roman" w:eastAsia="宋体" w:hAnsi="宋体"/>
          <w:sz w:val="24"/>
        </w:rPr>
        <w:t>dd=1</w:t>
      </w:r>
      <w:r w:rsidRPr="000D1581">
        <w:rPr>
          <w:rFonts w:ascii="宋体" w:eastAsia="宋体" w:hAnsi="宋体" w:cs="宋体" w:hint="eastAsia"/>
          <w:sz w:val="24"/>
        </w:rPr>
        <w:t>∶</w:t>
      </w:r>
      <w:r w:rsidRPr="000D1581">
        <w:rPr>
          <w:rFonts w:ascii="Times New Roman" w:eastAsia="宋体" w:hAnsi="宋体"/>
          <w:sz w:val="24"/>
        </w:rPr>
        <w:t>2,</w:t>
      </w:r>
      <w:r w:rsidRPr="000D1581">
        <w:rPr>
          <w:rFonts w:ascii="Times New Roman" w:eastAsia="仿宋" w:hAnsi="仿宋"/>
          <w:sz w:val="24"/>
        </w:rPr>
        <w:t>表型及其比例为小眼</w:t>
      </w:r>
      <w:r w:rsidRPr="000D1581">
        <w:rPr>
          <w:rFonts w:ascii="宋体" w:eastAsia="宋体" w:hAnsi="宋体" w:cs="宋体" w:hint="eastAsia"/>
          <w:sz w:val="24"/>
        </w:rPr>
        <w:t>∶</w:t>
      </w:r>
      <w:r w:rsidRPr="000D1581">
        <w:rPr>
          <w:rFonts w:ascii="Times New Roman" w:eastAsia="仿宋" w:hAnsi="仿宋"/>
          <w:sz w:val="24"/>
        </w:rPr>
        <w:t>无眼</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2</w:t>
      </w:r>
      <w:r w:rsidRPr="000D1581">
        <w:rPr>
          <w:rFonts w:ascii="Times New Roman" w:eastAsia="仿宋" w:hAnsi="仿宋"/>
          <w:sz w:val="24"/>
        </w:rPr>
        <w:t>。若有片段缺失的染色体是基因</w:t>
      </w:r>
      <w:r w:rsidRPr="000D1581">
        <w:rPr>
          <w:rFonts w:ascii="Times New Roman" w:eastAsia="宋体" w:hAnsi="宋体"/>
          <w:sz w:val="24"/>
        </w:rPr>
        <w:t>d</w:t>
      </w:r>
      <w:r w:rsidRPr="000D1581">
        <w:rPr>
          <w:rFonts w:ascii="Times New Roman" w:eastAsia="仿宋" w:hAnsi="仿宋"/>
          <w:sz w:val="24"/>
        </w:rPr>
        <w:t>所在的染色体</w:t>
      </w:r>
      <w:r w:rsidRPr="000D1581">
        <w:rPr>
          <w:rFonts w:ascii="Times New Roman" w:eastAsia="宋体" w:hAnsi="宋体"/>
          <w:sz w:val="24"/>
        </w:rPr>
        <w:t>,</w:t>
      </w:r>
      <w:r w:rsidRPr="000D1581">
        <w:rPr>
          <w:rFonts w:ascii="Times New Roman" w:eastAsia="仿宋" w:hAnsi="仿宋"/>
          <w:sz w:val="24"/>
        </w:rPr>
        <w:t>则该个体可产生含</w:t>
      </w:r>
      <w:r w:rsidRPr="000D1581">
        <w:rPr>
          <w:rFonts w:ascii="Times New Roman" w:eastAsia="宋体" w:hAnsi="宋体"/>
          <w:sz w:val="24"/>
        </w:rPr>
        <w:t>D</w:t>
      </w:r>
      <w:r w:rsidRPr="000D1581">
        <w:rPr>
          <w:rFonts w:ascii="Times New Roman" w:eastAsia="仿宋" w:hAnsi="仿宋"/>
          <w:sz w:val="24"/>
        </w:rPr>
        <w:t>和</w:t>
      </w:r>
      <w:r w:rsidRPr="000D1581">
        <w:rPr>
          <w:rFonts w:ascii="Times New Roman" w:eastAsia="宋体" w:hAnsi="宋体"/>
          <w:sz w:val="24"/>
        </w:rPr>
        <w:t>d</w:t>
      </w:r>
      <w:r w:rsidRPr="000D1581">
        <w:rPr>
          <w:rFonts w:ascii="Times New Roman" w:eastAsia="仿宋" w:hAnsi="仿宋"/>
          <w:sz w:val="24"/>
        </w:rPr>
        <w:t>的两种可育精子</w:t>
      </w:r>
      <w:r w:rsidRPr="000D1581">
        <w:rPr>
          <w:rFonts w:ascii="Times New Roman" w:eastAsia="宋体" w:hAnsi="宋体"/>
          <w:sz w:val="24"/>
        </w:rPr>
        <w:t>,</w:t>
      </w:r>
      <w:r w:rsidRPr="000D1581">
        <w:rPr>
          <w:rFonts w:ascii="Times New Roman" w:eastAsia="仿宋" w:hAnsi="仿宋"/>
          <w:sz w:val="24"/>
        </w:rPr>
        <w:t>且比例为</w:t>
      </w:r>
      <w:r w:rsidRPr="000D1581">
        <w:rPr>
          <w:rFonts w:ascii="Times New Roman" w:eastAsia="宋体" w:hAnsi="宋体"/>
          <w:sz w:val="24"/>
        </w:rPr>
        <w:t>D</w:t>
      </w:r>
      <w:r w:rsidRPr="000D1581">
        <w:rPr>
          <w:rFonts w:ascii="宋体" w:eastAsia="宋体" w:hAnsi="宋体" w:cs="宋体" w:hint="eastAsia"/>
          <w:sz w:val="24"/>
        </w:rPr>
        <w:t>∶</w:t>
      </w:r>
      <w:r w:rsidRPr="000D1581">
        <w:rPr>
          <w:rFonts w:ascii="Times New Roman" w:eastAsia="宋体" w:hAnsi="宋体"/>
          <w:sz w:val="24"/>
        </w:rPr>
        <w:t>d=2</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而无眼雌性个体</w:t>
      </w:r>
      <w:r w:rsidRPr="000D1581">
        <w:rPr>
          <w:rFonts w:ascii="Times New Roman" w:eastAsia="宋体" w:hAnsi="宋体"/>
          <w:sz w:val="24"/>
        </w:rPr>
        <w:t>(dd)</w:t>
      </w:r>
      <w:r w:rsidRPr="000D1581">
        <w:rPr>
          <w:rFonts w:ascii="Times New Roman" w:eastAsia="仿宋" w:hAnsi="仿宋"/>
          <w:sz w:val="24"/>
        </w:rPr>
        <w:t>只能产生一种卵细胞</w:t>
      </w:r>
      <w:r w:rsidRPr="000D1581">
        <w:rPr>
          <w:rFonts w:ascii="Times New Roman" w:eastAsia="宋体" w:hAnsi="宋体"/>
          <w:sz w:val="24"/>
        </w:rPr>
        <w:t>(d),</w:t>
      </w:r>
      <w:r w:rsidRPr="000D1581">
        <w:rPr>
          <w:rFonts w:ascii="Times New Roman" w:eastAsia="仿宋" w:hAnsi="仿宋"/>
          <w:sz w:val="24"/>
        </w:rPr>
        <w:t>子代基因型及其比例为</w:t>
      </w:r>
      <w:r w:rsidRPr="000D1581">
        <w:rPr>
          <w:rFonts w:ascii="Times New Roman" w:eastAsia="宋体" w:hAnsi="宋体"/>
          <w:sz w:val="24"/>
        </w:rPr>
        <w:t>Dd</w:t>
      </w:r>
      <w:r w:rsidRPr="000D1581">
        <w:rPr>
          <w:rFonts w:ascii="宋体" w:eastAsia="宋体" w:hAnsi="宋体" w:cs="宋体" w:hint="eastAsia"/>
          <w:sz w:val="24"/>
        </w:rPr>
        <w:t>∶</w:t>
      </w:r>
      <w:r w:rsidRPr="000D1581">
        <w:rPr>
          <w:rFonts w:ascii="Times New Roman" w:eastAsia="宋体" w:hAnsi="宋体"/>
          <w:sz w:val="24"/>
        </w:rPr>
        <w:t>dd=2</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表型及其比例为小眼</w:t>
      </w:r>
      <w:r w:rsidRPr="000D1581">
        <w:rPr>
          <w:rFonts w:ascii="宋体" w:eastAsia="宋体" w:hAnsi="宋体" w:cs="宋体" w:hint="eastAsia"/>
          <w:sz w:val="24"/>
        </w:rPr>
        <w:t>∶</w:t>
      </w:r>
      <w:r w:rsidRPr="000D1581">
        <w:rPr>
          <w:rFonts w:ascii="Times New Roman" w:eastAsia="仿宋" w:hAnsi="仿宋"/>
          <w:sz w:val="24"/>
        </w:rPr>
        <w:t>无眼</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w:t>
      </w:r>
    </w:p>
    <w:p w:rsidR="00720F28" w:rsidRPr="000D1581" w:rsidRDefault="00720F28" w:rsidP="00720F28">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染色体组　中</w:t>
      </w:r>
    </w:p>
    <w:p w:rsidR="00720F28" w:rsidRPr="000D1581" w:rsidRDefault="00720F28" w:rsidP="00720F28">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初级卵母细胞和次级卵母</w:t>
      </w:r>
      <w:r w:rsidRPr="000D1581">
        <w:rPr>
          <w:rFonts w:ascii="Times New Roman" w:eastAsia="宋体" w:hAnsi="宋体"/>
          <w:sz w:val="24"/>
        </w:rPr>
        <w:t>(</w:t>
      </w:r>
      <w:r w:rsidRPr="000D1581">
        <w:rPr>
          <w:rFonts w:ascii="Times New Roman" w:eastAsia="宋体" w:hAnsi="宋体"/>
          <w:sz w:val="24"/>
        </w:rPr>
        <w:t>或卵母</w:t>
      </w:r>
      <w:r w:rsidRPr="000D1581">
        <w:rPr>
          <w:rFonts w:ascii="Times New Roman" w:eastAsia="宋体" w:hAnsi="宋体"/>
          <w:sz w:val="24"/>
        </w:rPr>
        <w:t>)</w:t>
      </w:r>
      <w:r w:rsidRPr="000D1581">
        <w:rPr>
          <w:rFonts w:ascii="Times New Roman" w:eastAsia="宋体" w:hAnsi="宋体"/>
          <w:sz w:val="24"/>
        </w:rPr>
        <w:t xml:space="preserve">　纺锤体</w:t>
      </w:r>
    </w:p>
    <w:p w:rsidR="00720F28" w:rsidRPr="000D1581" w:rsidRDefault="00720F28" w:rsidP="00720F28">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(3)B</w:t>
      </w:r>
      <w:r w:rsidRPr="000D1581">
        <w:rPr>
          <w:rFonts w:ascii="Times New Roman" w:eastAsia="宋体" w:hAnsi="宋体"/>
          <w:sz w:val="24"/>
        </w:rPr>
        <w:t>、</w:t>
      </w:r>
      <w:r w:rsidRPr="000D1581">
        <w:rPr>
          <w:rFonts w:ascii="Times New Roman" w:eastAsia="宋体" w:hAnsi="宋体"/>
          <w:sz w:val="24"/>
        </w:rPr>
        <w:t>C</w:t>
      </w:r>
      <w:r w:rsidRPr="000D1581">
        <w:rPr>
          <w:rFonts w:ascii="Times New Roman" w:eastAsia="宋体" w:hAnsi="宋体"/>
          <w:sz w:val="24"/>
        </w:rPr>
        <w:t xml:space="preserve">　三　先通过</w:t>
      </w:r>
      <w:r w:rsidRPr="000D1581">
        <w:rPr>
          <w:rFonts w:ascii="Times New Roman" w:eastAsia="宋体" w:hAnsi="宋体"/>
          <w:sz w:val="24"/>
        </w:rPr>
        <w:t>D</w:t>
      </w:r>
      <w:r w:rsidRPr="000D1581">
        <w:rPr>
          <w:rFonts w:ascii="Times New Roman" w:eastAsia="宋体" w:hAnsi="宋体"/>
          <w:sz w:val="24"/>
        </w:rPr>
        <w:t>处理培育出四倍体</w:t>
      </w:r>
      <w:r w:rsidRPr="000D1581">
        <w:rPr>
          <w:rFonts w:ascii="Times New Roman" w:eastAsia="宋体" w:hAnsi="宋体"/>
          <w:sz w:val="24"/>
        </w:rPr>
        <w:t>,</w:t>
      </w:r>
      <w:r w:rsidRPr="000D1581">
        <w:rPr>
          <w:rFonts w:ascii="Times New Roman" w:eastAsia="宋体" w:hAnsi="宋体"/>
          <w:sz w:val="24"/>
        </w:rPr>
        <w:t>再与正常的二倍体杂交</w:t>
      </w:r>
    </w:p>
    <w:p w:rsidR="00720F28" w:rsidRPr="000D1581" w:rsidRDefault="00720F28" w:rsidP="00720F28">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单　用灭活的精子与</w:t>
      </w:r>
      <w:r w:rsidRPr="000D1581">
        <w:rPr>
          <w:rFonts w:ascii="Times New Roman" w:eastAsia="宋体" w:hAnsi="宋体"/>
          <w:sz w:val="24"/>
        </w:rPr>
        <w:t>C</w:t>
      </w:r>
      <w:r w:rsidRPr="000D1581">
        <w:rPr>
          <w:rFonts w:ascii="Times New Roman" w:eastAsia="宋体" w:hAnsi="宋体"/>
          <w:sz w:val="24"/>
        </w:rPr>
        <w:t>组</w:t>
      </w:r>
      <w:r w:rsidRPr="000D1581">
        <w:rPr>
          <w:rFonts w:ascii="Times New Roman" w:eastAsia="宋体" w:hAnsi="宋体"/>
          <w:sz w:val="24"/>
        </w:rPr>
        <w:t>(</w:t>
      </w:r>
      <w:r w:rsidRPr="000D1581">
        <w:rPr>
          <w:rFonts w:ascii="Times New Roman" w:eastAsia="宋体" w:hAnsi="宋体"/>
          <w:sz w:val="24"/>
        </w:rPr>
        <w:t>或</w:t>
      </w:r>
      <w:r w:rsidRPr="000D1581">
        <w:rPr>
          <w:rFonts w:ascii="Times New Roman" w:eastAsia="宋体" w:hAnsi="宋体"/>
          <w:sz w:val="24"/>
        </w:rPr>
        <w:t>D</w:t>
      </w:r>
      <w:r w:rsidRPr="000D1581">
        <w:rPr>
          <w:rFonts w:ascii="Times New Roman" w:eastAsia="宋体" w:hAnsi="宋体"/>
          <w:sz w:val="24"/>
        </w:rPr>
        <w:t>组</w:t>
      </w:r>
      <w:r w:rsidRPr="000D1581">
        <w:rPr>
          <w:rFonts w:ascii="Times New Roman" w:eastAsia="宋体" w:hAnsi="宋体"/>
          <w:sz w:val="24"/>
        </w:rPr>
        <w:t>)</w:t>
      </w:r>
      <w:r w:rsidRPr="000D1581">
        <w:rPr>
          <w:rFonts w:ascii="Times New Roman" w:eastAsia="宋体" w:hAnsi="宋体"/>
          <w:sz w:val="24"/>
        </w:rPr>
        <w:t>的卵细胞受精</w:t>
      </w:r>
    </w:p>
    <w:p w:rsidR="00720F28" w:rsidRPr="000D1581" w:rsidRDefault="00720F28" w:rsidP="00720F28">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多倍体育种通过增加染色体组数目的方法来改造生物的遗传基础。选择处于有丝分裂中期的细胞进行观察</w:t>
      </w:r>
      <w:r w:rsidRPr="000D1581">
        <w:rPr>
          <w:rFonts w:ascii="Times New Roman" w:eastAsia="宋体" w:hAnsi="宋体"/>
          <w:sz w:val="24"/>
        </w:rPr>
        <w:t>,</w:t>
      </w:r>
      <w:r w:rsidRPr="000D1581">
        <w:rPr>
          <w:rFonts w:ascii="Times New Roman" w:eastAsia="仿宋" w:hAnsi="仿宋"/>
          <w:sz w:val="24"/>
        </w:rPr>
        <w:t>看是否符合要求。</w:t>
      </w:r>
      <w:r w:rsidRPr="000D1581">
        <w:rPr>
          <w:rFonts w:ascii="Times New Roman" w:eastAsia="宋体" w:hAnsi="宋体"/>
          <w:sz w:val="24"/>
        </w:rPr>
        <w:t>(2)</w:t>
      </w:r>
      <w:r w:rsidRPr="000D1581">
        <w:rPr>
          <w:rFonts w:ascii="Times New Roman" w:eastAsia="仿宋" w:hAnsi="仿宋"/>
          <w:sz w:val="24"/>
        </w:rPr>
        <w:t>在前期用秋水仙素处理初级卵母细胞和次级卵母细胞</w:t>
      </w:r>
      <w:r w:rsidRPr="000D1581">
        <w:rPr>
          <w:rFonts w:ascii="Times New Roman" w:eastAsia="宋体" w:hAnsi="宋体"/>
          <w:sz w:val="24"/>
        </w:rPr>
        <w:t>,</w:t>
      </w:r>
      <w:r w:rsidRPr="000D1581">
        <w:rPr>
          <w:rFonts w:ascii="Times New Roman" w:eastAsia="仿宋" w:hAnsi="仿宋"/>
          <w:sz w:val="24"/>
        </w:rPr>
        <w:t>抑制纺锤体的形成</w:t>
      </w:r>
      <w:r w:rsidRPr="000D1581">
        <w:rPr>
          <w:rFonts w:ascii="Times New Roman" w:eastAsia="宋体" w:hAnsi="宋体"/>
          <w:sz w:val="24"/>
        </w:rPr>
        <w:t>,</w:t>
      </w:r>
      <w:r w:rsidRPr="000D1581">
        <w:rPr>
          <w:rFonts w:ascii="Times New Roman" w:eastAsia="仿宋" w:hAnsi="仿宋"/>
          <w:sz w:val="24"/>
        </w:rPr>
        <w:t>从而抑制极体的释放。</w:t>
      </w:r>
      <w:r w:rsidRPr="000D1581">
        <w:rPr>
          <w:rFonts w:ascii="Times New Roman" w:eastAsia="宋体" w:hAnsi="宋体"/>
          <w:sz w:val="24"/>
        </w:rPr>
        <w:t>(3)</w:t>
      </w:r>
      <w:r w:rsidRPr="000D1581">
        <w:rPr>
          <w:rFonts w:ascii="Times New Roman" w:eastAsia="仿宋" w:hAnsi="仿宋"/>
          <w:sz w:val="24"/>
        </w:rPr>
        <w:t>题图中</w:t>
      </w:r>
      <w:r w:rsidRPr="000D1581">
        <w:rPr>
          <w:rFonts w:ascii="Times New Roman" w:eastAsia="宋体" w:hAnsi="宋体"/>
          <w:sz w:val="24"/>
        </w:rPr>
        <w:t>B</w:t>
      </w:r>
      <w:r w:rsidRPr="000D1581">
        <w:rPr>
          <w:rFonts w:ascii="Times New Roman" w:eastAsia="仿宋" w:hAnsi="仿宋"/>
          <w:sz w:val="24"/>
        </w:rPr>
        <w:t>、</w:t>
      </w:r>
      <w:r w:rsidRPr="000D1581">
        <w:rPr>
          <w:rFonts w:ascii="Times New Roman" w:eastAsia="宋体" w:hAnsi="宋体"/>
          <w:sz w:val="24"/>
        </w:rPr>
        <w:t>C</w:t>
      </w:r>
      <w:r w:rsidRPr="000D1581">
        <w:rPr>
          <w:rFonts w:ascii="Times New Roman" w:eastAsia="仿宋" w:hAnsi="仿宋"/>
          <w:sz w:val="24"/>
        </w:rPr>
        <w:t>组处理培育出的三倍体种苗</w:t>
      </w:r>
      <w:r w:rsidRPr="000D1581">
        <w:rPr>
          <w:rFonts w:ascii="Times New Roman" w:eastAsia="宋体" w:hAnsi="宋体"/>
          <w:sz w:val="24"/>
        </w:rPr>
        <w:t>,</w:t>
      </w:r>
      <w:r w:rsidRPr="000D1581">
        <w:rPr>
          <w:rFonts w:ascii="Times New Roman" w:eastAsia="仿宋" w:hAnsi="仿宋"/>
          <w:sz w:val="24"/>
        </w:rPr>
        <w:t>可避免因生殖造成的肉质退化、产后染病死亡等不良现象</w:t>
      </w:r>
      <w:r w:rsidRPr="000D1581">
        <w:rPr>
          <w:rFonts w:ascii="Times New Roman" w:eastAsia="宋体" w:hAnsi="宋体"/>
          <w:sz w:val="24"/>
        </w:rPr>
        <w:t>,</w:t>
      </w:r>
      <w:r w:rsidRPr="000D1581">
        <w:rPr>
          <w:rFonts w:ascii="Times New Roman" w:eastAsia="仿宋" w:hAnsi="仿宋"/>
          <w:sz w:val="24"/>
        </w:rPr>
        <w:t>除了图中的处理外</w:t>
      </w:r>
      <w:r w:rsidRPr="000D1581">
        <w:rPr>
          <w:rFonts w:ascii="Times New Roman" w:eastAsia="宋体" w:hAnsi="宋体"/>
          <w:sz w:val="24"/>
        </w:rPr>
        <w:t>,</w:t>
      </w:r>
      <w:r w:rsidRPr="000D1581">
        <w:rPr>
          <w:rFonts w:ascii="Times New Roman" w:eastAsia="仿宋" w:hAnsi="仿宋"/>
          <w:sz w:val="24"/>
        </w:rPr>
        <w:t>还可采用的处理方法是先通过</w:t>
      </w:r>
      <w:r w:rsidRPr="000D1581">
        <w:rPr>
          <w:rFonts w:ascii="Times New Roman" w:eastAsia="宋体" w:hAnsi="宋体"/>
          <w:sz w:val="24"/>
        </w:rPr>
        <w:t>D</w:t>
      </w:r>
      <w:r w:rsidRPr="000D1581">
        <w:rPr>
          <w:rFonts w:ascii="Times New Roman" w:eastAsia="仿宋" w:hAnsi="仿宋"/>
          <w:sz w:val="24"/>
        </w:rPr>
        <w:t>处理培育出四倍体</w:t>
      </w:r>
      <w:r w:rsidRPr="000D1581">
        <w:rPr>
          <w:rFonts w:ascii="Times New Roman" w:eastAsia="宋体" w:hAnsi="宋体"/>
          <w:sz w:val="24"/>
        </w:rPr>
        <w:t>,</w:t>
      </w:r>
      <w:r w:rsidRPr="000D1581">
        <w:rPr>
          <w:rFonts w:ascii="Times New Roman" w:eastAsia="仿宋" w:hAnsi="仿宋"/>
          <w:sz w:val="24"/>
        </w:rPr>
        <w:t>再与正常的二倍体杂交。</w:t>
      </w:r>
      <w:r w:rsidRPr="000D1581">
        <w:rPr>
          <w:rFonts w:ascii="Times New Roman" w:eastAsia="宋体" w:hAnsi="宋体"/>
          <w:sz w:val="24"/>
        </w:rPr>
        <w:t>(4)</w:t>
      </w:r>
      <w:r w:rsidRPr="000D1581">
        <w:rPr>
          <w:rFonts w:ascii="Times New Roman" w:eastAsia="仿宋" w:hAnsi="仿宋"/>
          <w:sz w:val="24"/>
        </w:rPr>
        <w:t>灭活精子起到刺激卵细胞发育成新个体的作用</w:t>
      </w:r>
      <w:r w:rsidRPr="000D1581">
        <w:rPr>
          <w:rFonts w:ascii="Times New Roman" w:eastAsia="宋体" w:hAnsi="宋体"/>
          <w:sz w:val="24"/>
        </w:rPr>
        <w:t>,</w:t>
      </w:r>
      <w:r w:rsidRPr="000D1581">
        <w:rPr>
          <w:rFonts w:ascii="Times New Roman" w:eastAsia="仿宋" w:hAnsi="仿宋"/>
          <w:sz w:val="24"/>
        </w:rPr>
        <w:t>精核并不与卵核融合</w:t>
      </w:r>
      <w:r w:rsidRPr="000D1581">
        <w:rPr>
          <w:rFonts w:ascii="Times New Roman" w:eastAsia="宋体" w:hAnsi="宋体"/>
          <w:sz w:val="24"/>
        </w:rPr>
        <w:t>,A</w:t>
      </w:r>
      <w:r w:rsidRPr="000D1581">
        <w:rPr>
          <w:rFonts w:ascii="Times New Roman" w:eastAsia="仿宋" w:hAnsi="仿宋"/>
          <w:sz w:val="24"/>
        </w:rPr>
        <w:t>组照此处理将形成单倍体。第二极体是减数分裂</w:t>
      </w:r>
      <w:r w:rsidRPr="000D1581">
        <w:rPr>
          <w:rFonts w:ascii="宋体" w:eastAsia="宋体" w:hAnsi="宋体" w:cs="宋体" w:hint="eastAsia"/>
          <w:sz w:val="24"/>
        </w:rPr>
        <w:t>Ⅱ</w:t>
      </w:r>
      <w:r w:rsidRPr="000D1581">
        <w:rPr>
          <w:rFonts w:ascii="Times New Roman" w:eastAsia="仿宋" w:hAnsi="仿宋"/>
          <w:sz w:val="24"/>
        </w:rPr>
        <w:t>形成的</w:t>
      </w:r>
      <w:r w:rsidRPr="000D1581">
        <w:rPr>
          <w:rFonts w:ascii="Times New Roman" w:eastAsia="宋体" w:hAnsi="宋体"/>
          <w:sz w:val="24"/>
        </w:rPr>
        <w:t>,C</w:t>
      </w:r>
      <w:r w:rsidRPr="000D1581">
        <w:rPr>
          <w:rFonts w:ascii="Times New Roman" w:eastAsia="仿宋" w:hAnsi="仿宋"/>
          <w:sz w:val="24"/>
        </w:rPr>
        <w:t>组是抑制第二极体释放的结果</w:t>
      </w:r>
      <w:r w:rsidRPr="000D1581">
        <w:rPr>
          <w:rFonts w:ascii="Times New Roman" w:eastAsia="宋体" w:hAnsi="宋体"/>
          <w:sz w:val="24"/>
        </w:rPr>
        <w:t>,D</w:t>
      </w:r>
      <w:r w:rsidRPr="000D1581">
        <w:rPr>
          <w:rFonts w:ascii="Times New Roman" w:eastAsia="仿宋" w:hAnsi="仿宋"/>
          <w:sz w:val="24"/>
        </w:rPr>
        <w:t>组是抑制卵裂的结果</w:t>
      </w:r>
      <w:r w:rsidRPr="000D1581">
        <w:rPr>
          <w:rFonts w:ascii="Times New Roman" w:eastAsia="宋体" w:hAnsi="宋体"/>
          <w:sz w:val="24"/>
        </w:rPr>
        <w:t>,</w:t>
      </w:r>
      <w:r w:rsidRPr="000D1581">
        <w:rPr>
          <w:rFonts w:ascii="Times New Roman" w:eastAsia="仿宋" w:hAnsi="仿宋"/>
          <w:sz w:val="24"/>
        </w:rPr>
        <w:t>故要快速培育出纯合子</w:t>
      </w:r>
      <w:r w:rsidRPr="000D1581">
        <w:rPr>
          <w:rFonts w:ascii="Times New Roman" w:eastAsia="宋体" w:hAnsi="宋体"/>
          <w:sz w:val="24"/>
        </w:rPr>
        <w:t>,</w:t>
      </w:r>
      <w:r w:rsidRPr="000D1581">
        <w:rPr>
          <w:rFonts w:ascii="Times New Roman" w:eastAsia="仿宋" w:hAnsi="仿宋"/>
          <w:sz w:val="24"/>
        </w:rPr>
        <w:t>可用灭活的精子与</w:t>
      </w:r>
      <w:r w:rsidRPr="000D1581">
        <w:rPr>
          <w:rFonts w:ascii="Times New Roman" w:eastAsia="宋体" w:hAnsi="宋体"/>
          <w:sz w:val="24"/>
        </w:rPr>
        <w:t>C</w:t>
      </w:r>
      <w:r w:rsidRPr="000D1581">
        <w:rPr>
          <w:rFonts w:ascii="Times New Roman" w:eastAsia="仿宋" w:hAnsi="仿宋"/>
          <w:sz w:val="24"/>
        </w:rPr>
        <w:t>组</w:t>
      </w:r>
      <w:r w:rsidRPr="000D1581">
        <w:rPr>
          <w:rFonts w:ascii="Times New Roman" w:eastAsia="宋体" w:hAnsi="宋体"/>
          <w:sz w:val="24"/>
        </w:rPr>
        <w:t>(</w:t>
      </w:r>
      <w:r w:rsidRPr="000D1581">
        <w:rPr>
          <w:rFonts w:ascii="Times New Roman" w:eastAsia="仿宋" w:hAnsi="仿宋"/>
          <w:sz w:val="24"/>
        </w:rPr>
        <w:t>或</w:t>
      </w:r>
      <w:r w:rsidRPr="000D1581">
        <w:rPr>
          <w:rFonts w:ascii="Times New Roman" w:eastAsia="宋体" w:hAnsi="宋体"/>
          <w:sz w:val="24"/>
        </w:rPr>
        <w:t>D</w:t>
      </w:r>
      <w:r w:rsidRPr="000D1581">
        <w:rPr>
          <w:rFonts w:ascii="Times New Roman" w:eastAsia="仿宋" w:hAnsi="仿宋"/>
          <w:sz w:val="24"/>
        </w:rPr>
        <w:t>组</w:t>
      </w:r>
      <w:r w:rsidRPr="000D1581">
        <w:rPr>
          <w:rFonts w:ascii="Times New Roman" w:eastAsia="宋体" w:hAnsi="宋体"/>
          <w:sz w:val="24"/>
        </w:rPr>
        <w:t>)</w:t>
      </w:r>
      <w:r w:rsidRPr="000D1581">
        <w:rPr>
          <w:rFonts w:ascii="Times New Roman" w:eastAsia="仿宋" w:hAnsi="仿宋"/>
          <w:sz w:val="24"/>
        </w:rPr>
        <w:t>的卵细胞受精。</w:t>
      </w:r>
    </w:p>
    <w:p w:rsidR="00720F28" w:rsidRPr="000D1581" w:rsidRDefault="00720F28" w:rsidP="00720F28">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控制有、无斑点的基因位于常染色体上</w:t>
      </w:r>
      <w:r w:rsidRPr="000D1581">
        <w:rPr>
          <w:rFonts w:ascii="Times New Roman" w:eastAsia="宋体" w:hAnsi="宋体"/>
          <w:sz w:val="24"/>
        </w:rPr>
        <w:t>,</w:t>
      </w:r>
      <w:r w:rsidRPr="000D1581">
        <w:rPr>
          <w:rFonts w:ascii="Times New Roman" w:eastAsia="宋体" w:hAnsi="宋体"/>
          <w:sz w:val="24"/>
        </w:rPr>
        <w:t>无斑点对有斑点为显性</w:t>
      </w:r>
      <w:r w:rsidRPr="000D1581">
        <w:rPr>
          <w:rFonts w:ascii="Times New Roman" w:eastAsia="宋体" w:hAnsi="宋体"/>
          <w:sz w:val="24"/>
        </w:rPr>
        <w:t>;</w:t>
      </w:r>
      <w:r w:rsidRPr="000D1581">
        <w:rPr>
          <w:rFonts w:ascii="Times New Roman" w:eastAsia="宋体" w:hAnsi="宋体"/>
          <w:sz w:val="24"/>
        </w:rPr>
        <w:t>控制有、无斑点的基因位于</w:t>
      </w:r>
      <w:r w:rsidRPr="000D1581">
        <w:rPr>
          <w:rFonts w:ascii="Times New Roman" w:eastAsia="宋体" w:hAnsi="宋体"/>
          <w:sz w:val="24"/>
        </w:rPr>
        <w:t>Z</w:t>
      </w:r>
      <w:r w:rsidRPr="000D1581">
        <w:rPr>
          <w:rFonts w:ascii="Times New Roman" w:eastAsia="宋体" w:hAnsi="宋体"/>
          <w:sz w:val="24"/>
        </w:rPr>
        <w:t>染色体上</w:t>
      </w:r>
      <w:r w:rsidRPr="000D1581">
        <w:rPr>
          <w:rFonts w:ascii="Times New Roman" w:eastAsia="宋体" w:hAnsi="宋体"/>
          <w:sz w:val="24"/>
        </w:rPr>
        <w:t>,</w:t>
      </w:r>
      <w:r w:rsidRPr="000D1581">
        <w:rPr>
          <w:rFonts w:ascii="Times New Roman" w:eastAsia="宋体" w:hAnsi="宋体"/>
          <w:sz w:val="24"/>
        </w:rPr>
        <w:t>无斑点对有斑点为显性</w:t>
      </w:r>
    </w:p>
    <w:p w:rsidR="00720F28" w:rsidRPr="000D1581" w:rsidRDefault="00720F28" w:rsidP="00720F28">
      <w:pPr>
        <w:tabs>
          <w:tab w:val="left" w:pos="1871"/>
          <w:tab w:val="left" w:pos="3407"/>
          <w:tab w:val="left" w:pos="4949"/>
          <w:tab w:val="left" w:pos="6599"/>
        </w:tabs>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纯合无斑点雌油蚕与纯合有斑点雄油蚕</w:t>
      </w:r>
    </w:p>
    <w:p w:rsidR="00720F28" w:rsidRPr="000D1581" w:rsidRDefault="00720F28" w:rsidP="00720F28">
      <w:pPr>
        <w:tabs>
          <w:tab w:val="left" w:pos="1871"/>
          <w:tab w:val="left" w:pos="3407"/>
          <w:tab w:val="left" w:pos="4949"/>
          <w:tab w:val="left" w:pos="6599"/>
        </w:tabs>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雌性　隐性　让</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中出现的雄性有斑点油蚕与某雌性有斑点油蚕杂交</w:t>
      </w:r>
      <w:r w:rsidRPr="000D1581">
        <w:rPr>
          <w:rFonts w:ascii="Times New Roman" w:eastAsia="宋体" w:hAnsi="宋体"/>
          <w:sz w:val="24"/>
        </w:rPr>
        <w:t>(</w:t>
      </w:r>
      <w:r w:rsidRPr="000D1581">
        <w:rPr>
          <w:rFonts w:ascii="Times New Roman" w:eastAsia="宋体" w:hAnsi="宋体"/>
          <w:sz w:val="24"/>
        </w:rPr>
        <w:t>其他答案合理即可</w:t>
      </w:r>
      <w:r w:rsidRPr="000D1581">
        <w:rPr>
          <w:rFonts w:ascii="Times New Roman" w:eastAsia="宋体" w:hAnsi="宋体"/>
          <w:sz w:val="24"/>
        </w:rPr>
        <w:t>)</w:t>
      </w:r>
      <w:r w:rsidRPr="000D1581">
        <w:rPr>
          <w:rFonts w:ascii="Times New Roman" w:eastAsia="宋体" w:hAnsi="宋体"/>
          <w:sz w:val="24"/>
        </w:rPr>
        <w:t xml:space="preserve">　雄性</w:t>
      </w:r>
      <w:r w:rsidRPr="000D1581">
        <w:rPr>
          <w:rFonts w:ascii="宋体" w:eastAsia="宋体" w:hAnsi="宋体" w:cs="宋体" w:hint="eastAsia"/>
          <w:sz w:val="24"/>
        </w:rPr>
        <w:t>∶</w:t>
      </w:r>
      <w:r w:rsidRPr="000D1581">
        <w:rPr>
          <w:rFonts w:ascii="Times New Roman" w:eastAsia="宋体" w:hAnsi="宋体"/>
          <w:sz w:val="24"/>
        </w:rPr>
        <w:t>雌性</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p>
    <w:p w:rsidR="00677986" w:rsidRPr="00720F28" w:rsidRDefault="00720F28" w:rsidP="00720F28">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分析题干信息可作出的假设有以下几种</w:t>
      </w:r>
      <w:r w:rsidRPr="000D1581">
        <w:rPr>
          <w:rFonts w:ascii="Times New Roman" w:eastAsia="宋体" w:hAnsi="宋体"/>
          <w:sz w:val="24"/>
        </w:rPr>
        <w:t>:</w:t>
      </w:r>
      <w:r w:rsidRPr="000D1581">
        <w:rPr>
          <w:rFonts w:ascii="宋体" w:eastAsia="宋体" w:hAnsi="宋体" w:cs="宋体" w:hint="eastAsia"/>
          <w:sz w:val="24"/>
        </w:rPr>
        <w:t>①</w:t>
      </w:r>
      <w:r w:rsidRPr="000D1581">
        <w:rPr>
          <w:rFonts w:ascii="Times New Roman" w:eastAsia="仿宋" w:hAnsi="仿宋"/>
          <w:sz w:val="24"/>
        </w:rPr>
        <w:t>控制有、无斑点的基因位于常染色体上</w:t>
      </w:r>
      <w:r w:rsidRPr="000D1581">
        <w:rPr>
          <w:rFonts w:ascii="Times New Roman" w:eastAsia="宋体" w:hAnsi="宋体"/>
          <w:sz w:val="24"/>
        </w:rPr>
        <w:t>,</w:t>
      </w:r>
      <w:r w:rsidRPr="000D1581">
        <w:rPr>
          <w:rFonts w:ascii="Times New Roman" w:eastAsia="仿宋" w:hAnsi="仿宋"/>
          <w:sz w:val="24"/>
        </w:rPr>
        <w:t>有斑点对无斑点为显性</w:t>
      </w:r>
      <w:r w:rsidRPr="000D1581">
        <w:rPr>
          <w:rFonts w:ascii="Times New Roman" w:eastAsia="宋体" w:hAnsi="宋体"/>
          <w:sz w:val="24"/>
        </w:rPr>
        <w:t>,</w:t>
      </w:r>
      <w:r w:rsidRPr="000D1581">
        <w:rPr>
          <w:rFonts w:ascii="Times New Roman" w:eastAsia="仿宋" w:hAnsi="仿宋"/>
          <w:sz w:val="24"/>
        </w:rPr>
        <w:t>则亲本基因型为</w:t>
      </w:r>
      <w:r w:rsidRPr="000D1581">
        <w:rPr>
          <w:rFonts w:eastAsia="NEU-BZ-S92"/>
          <w:sz w:val="24"/>
        </w:rPr>
        <w:t>♀</w:t>
      </w:r>
      <w:r w:rsidRPr="000D1581">
        <w:rPr>
          <w:rFonts w:ascii="Times New Roman" w:eastAsia="宋体" w:hAnsi="宋体"/>
          <w:sz w:val="24"/>
        </w:rPr>
        <w:t>Aa</w:t>
      </w:r>
      <w:r w:rsidRPr="000D1581">
        <w:rPr>
          <w:rFonts w:ascii="Times New Roman" w:eastAsia="宋体" w:hAnsi="Times New Roman" w:cs="Times New Roman"/>
          <w:sz w:val="24"/>
        </w:rPr>
        <w:t>×</w:t>
      </w:r>
      <w:r w:rsidRPr="000D1581">
        <w:rPr>
          <w:rFonts w:eastAsia="NEU-BZ-S92"/>
          <w:sz w:val="24"/>
        </w:rPr>
        <w:t>♂</w:t>
      </w:r>
      <w:r w:rsidRPr="000D1581">
        <w:rPr>
          <w:rFonts w:ascii="Times New Roman" w:eastAsia="宋体" w:hAnsi="宋体"/>
          <w:sz w:val="24"/>
        </w:rPr>
        <w:t>aa,</w:t>
      </w:r>
      <w:r w:rsidRPr="000D1581">
        <w:rPr>
          <w:rFonts w:ascii="Times New Roman" w:eastAsia="仿宋" w:hAnsi="仿宋"/>
          <w:sz w:val="24"/>
        </w:rPr>
        <w:t>子代雌油蚕中既有有斑点个体也有无斑点个体</w:t>
      </w:r>
      <w:r w:rsidRPr="000D1581">
        <w:rPr>
          <w:rFonts w:ascii="Times New Roman" w:eastAsia="宋体" w:hAnsi="宋体"/>
          <w:sz w:val="24"/>
        </w:rPr>
        <w:t>,</w:t>
      </w:r>
      <w:r w:rsidRPr="000D1581">
        <w:rPr>
          <w:rFonts w:ascii="Times New Roman" w:eastAsia="仿宋" w:hAnsi="仿宋"/>
          <w:sz w:val="24"/>
        </w:rPr>
        <w:t>符合题意</w:t>
      </w:r>
      <w:r w:rsidRPr="000D1581">
        <w:rPr>
          <w:rFonts w:ascii="Times New Roman" w:eastAsia="宋体" w:hAnsi="宋体"/>
          <w:sz w:val="24"/>
        </w:rPr>
        <w:t>;</w:t>
      </w:r>
      <w:r w:rsidRPr="000D1581">
        <w:rPr>
          <w:rFonts w:ascii="宋体" w:eastAsia="宋体" w:hAnsi="宋体" w:cs="宋体" w:hint="eastAsia"/>
          <w:sz w:val="24"/>
        </w:rPr>
        <w:t>②</w:t>
      </w:r>
      <w:r w:rsidRPr="000D1581">
        <w:rPr>
          <w:rFonts w:ascii="Times New Roman" w:eastAsia="仿宋" w:hAnsi="仿宋"/>
          <w:sz w:val="24"/>
        </w:rPr>
        <w:t>控制有、无斑点的基因位于常染色体上</w:t>
      </w:r>
      <w:r w:rsidRPr="000D1581">
        <w:rPr>
          <w:rFonts w:ascii="Times New Roman" w:eastAsia="宋体" w:hAnsi="宋体"/>
          <w:sz w:val="24"/>
        </w:rPr>
        <w:t>,</w:t>
      </w:r>
      <w:r w:rsidRPr="000D1581">
        <w:rPr>
          <w:rFonts w:ascii="Times New Roman" w:eastAsia="仿宋" w:hAnsi="仿宋"/>
          <w:sz w:val="24"/>
        </w:rPr>
        <w:t>无斑点对有斑点为显性</w:t>
      </w:r>
      <w:r w:rsidRPr="000D1581">
        <w:rPr>
          <w:rFonts w:ascii="Times New Roman" w:eastAsia="宋体" w:hAnsi="宋体"/>
          <w:sz w:val="24"/>
        </w:rPr>
        <w:t>,</w:t>
      </w:r>
      <w:r w:rsidRPr="000D1581">
        <w:rPr>
          <w:rFonts w:ascii="Times New Roman" w:eastAsia="仿宋" w:hAnsi="仿宋"/>
          <w:sz w:val="24"/>
        </w:rPr>
        <w:t>则亲本基因型为</w:t>
      </w:r>
      <w:r w:rsidRPr="000D1581">
        <w:rPr>
          <w:rFonts w:eastAsia="NEU-BZ-S92"/>
          <w:sz w:val="24"/>
        </w:rPr>
        <w:t>♀</w:t>
      </w:r>
      <w:r w:rsidRPr="000D1581">
        <w:rPr>
          <w:rFonts w:ascii="Times New Roman" w:eastAsia="宋体" w:hAnsi="宋体"/>
          <w:sz w:val="24"/>
        </w:rPr>
        <w:t>aa</w:t>
      </w:r>
      <w:r w:rsidRPr="000D1581">
        <w:rPr>
          <w:rFonts w:ascii="Times New Roman" w:eastAsia="宋体" w:hAnsi="Times New Roman" w:cs="Times New Roman"/>
          <w:sz w:val="24"/>
        </w:rPr>
        <w:t>×</w:t>
      </w:r>
      <w:r w:rsidRPr="000D1581">
        <w:rPr>
          <w:rFonts w:eastAsia="NEU-BZ-S92"/>
          <w:sz w:val="24"/>
        </w:rPr>
        <w:t>♂</w:t>
      </w:r>
      <w:r w:rsidRPr="000D1581">
        <w:rPr>
          <w:rFonts w:ascii="Times New Roman" w:eastAsia="宋体" w:hAnsi="宋体"/>
          <w:sz w:val="24"/>
        </w:rPr>
        <w:t>Aa,</w:t>
      </w:r>
      <w:r w:rsidRPr="000D1581">
        <w:rPr>
          <w:rFonts w:ascii="Times New Roman" w:eastAsia="仿宋" w:hAnsi="仿宋"/>
          <w:sz w:val="24"/>
        </w:rPr>
        <w:t>子代雌性油蚕中既有有斑点个体也有无斑点个体</w:t>
      </w:r>
      <w:r w:rsidRPr="000D1581">
        <w:rPr>
          <w:rFonts w:ascii="Times New Roman" w:eastAsia="宋体" w:hAnsi="宋体"/>
          <w:sz w:val="24"/>
        </w:rPr>
        <w:t>,</w:t>
      </w:r>
      <w:r w:rsidRPr="000D1581">
        <w:rPr>
          <w:rFonts w:ascii="Times New Roman" w:eastAsia="仿宋" w:hAnsi="仿宋"/>
          <w:sz w:val="24"/>
        </w:rPr>
        <w:t>符合题意</w:t>
      </w:r>
      <w:r w:rsidRPr="000D1581">
        <w:rPr>
          <w:rFonts w:ascii="Times New Roman" w:eastAsia="宋体" w:hAnsi="宋体"/>
          <w:sz w:val="24"/>
        </w:rPr>
        <w:t>;</w:t>
      </w:r>
      <w:r w:rsidRPr="000D1581">
        <w:rPr>
          <w:rFonts w:ascii="宋体" w:eastAsia="宋体" w:hAnsi="宋体" w:cs="宋体" w:hint="eastAsia"/>
          <w:sz w:val="24"/>
        </w:rPr>
        <w:t>③</w:t>
      </w:r>
      <w:r w:rsidRPr="000D1581">
        <w:rPr>
          <w:rFonts w:ascii="Times New Roman" w:eastAsia="仿宋" w:hAnsi="仿宋"/>
          <w:sz w:val="24"/>
        </w:rPr>
        <w:t>控制有、无斑点的基因位于</w:t>
      </w:r>
      <w:r w:rsidRPr="000D1581">
        <w:rPr>
          <w:rFonts w:ascii="Times New Roman" w:eastAsia="宋体" w:hAnsi="宋体"/>
          <w:sz w:val="24"/>
        </w:rPr>
        <w:t>Z</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无斑点对有斑点为显性</w:t>
      </w:r>
      <w:r w:rsidRPr="000D1581">
        <w:rPr>
          <w:rFonts w:ascii="Times New Roman" w:eastAsia="宋体" w:hAnsi="宋体"/>
          <w:sz w:val="24"/>
        </w:rPr>
        <w:t>,</w:t>
      </w:r>
      <w:r w:rsidRPr="000D1581">
        <w:rPr>
          <w:rFonts w:ascii="Times New Roman" w:eastAsia="仿宋" w:hAnsi="仿宋"/>
          <w:sz w:val="24"/>
        </w:rPr>
        <w:t>则亲本基因型为</w:t>
      </w:r>
      <w:r w:rsidRPr="000D1581">
        <w:rPr>
          <w:rFonts w:eastAsia="NEU-BZ-S92"/>
          <w:sz w:val="24"/>
        </w:rPr>
        <w:t>♀</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w:t>
      </w:r>
      <w:r w:rsidRPr="000D1581">
        <w:rPr>
          <w:rFonts w:ascii="Times New Roman" w:eastAsia="宋体" w:hAnsi="Times New Roman" w:cs="Times New Roman"/>
          <w:sz w:val="24"/>
        </w:rPr>
        <w:t>×</w:t>
      </w:r>
      <w:r w:rsidRPr="000D1581">
        <w:rPr>
          <w:rFonts w:eastAsia="NEU-BZ-S92"/>
          <w:sz w:val="24"/>
        </w:rPr>
        <w:t>♂</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t>
      </w:r>
      <w:r w:rsidRPr="000D1581">
        <w:rPr>
          <w:rFonts w:ascii="Times New Roman" w:eastAsia="仿宋" w:hAnsi="仿宋"/>
          <w:sz w:val="24"/>
        </w:rPr>
        <w:t>子代雌性个体的基因型为</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w:t>
      </w:r>
      <w:r w:rsidRPr="000D1581">
        <w:rPr>
          <w:rFonts w:ascii="Times New Roman" w:eastAsia="仿宋" w:hAnsi="仿宋"/>
          <w:sz w:val="24"/>
        </w:rPr>
        <w:t>、</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w:t>
      </w:r>
      <w:r w:rsidRPr="000D1581">
        <w:rPr>
          <w:rFonts w:ascii="Times New Roman" w:eastAsia="仿宋" w:hAnsi="仿宋"/>
          <w:sz w:val="24"/>
        </w:rPr>
        <w:t>既有有斑点个体也有无斑点个体</w:t>
      </w:r>
      <w:r w:rsidRPr="000D1581">
        <w:rPr>
          <w:rFonts w:ascii="Times New Roman" w:eastAsia="宋体" w:hAnsi="宋体"/>
          <w:sz w:val="24"/>
        </w:rPr>
        <w:t>,</w:t>
      </w:r>
      <w:r w:rsidRPr="000D1581">
        <w:rPr>
          <w:rFonts w:ascii="Times New Roman" w:eastAsia="仿宋" w:hAnsi="仿宋"/>
          <w:sz w:val="24"/>
        </w:rPr>
        <w:t>符合题意</w:t>
      </w:r>
      <w:r w:rsidRPr="000D1581">
        <w:rPr>
          <w:rFonts w:ascii="Times New Roman" w:eastAsia="宋体" w:hAnsi="宋体"/>
          <w:sz w:val="24"/>
        </w:rPr>
        <w:t>;</w:t>
      </w:r>
      <w:r w:rsidRPr="000D1581">
        <w:rPr>
          <w:rFonts w:ascii="宋体" w:eastAsia="宋体" w:hAnsi="宋体" w:cs="宋体" w:hint="eastAsia"/>
          <w:sz w:val="24"/>
        </w:rPr>
        <w:t>④</w:t>
      </w:r>
      <w:r w:rsidRPr="000D1581">
        <w:rPr>
          <w:rFonts w:ascii="Times New Roman" w:eastAsia="仿宋" w:hAnsi="仿宋"/>
          <w:sz w:val="24"/>
        </w:rPr>
        <w:t>控制有、无斑点的基因位于</w:t>
      </w:r>
      <w:r w:rsidRPr="000D1581">
        <w:rPr>
          <w:rFonts w:ascii="Times New Roman" w:eastAsia="宋体" w:hAnsi="宋体"/>
          <w:sz w:val="24"/>
        </w:rPr>
        <w:t>Z</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有斑点对无斑点为显性</w:t>
      </w:r>
      <w:r w:rsidRPr="000D1581">
        <w:rPr>
          <w:rFonts w:ascii="Times New Roman" w:eastAsia="宋体" w:hAnsi="宋体"/>
          <w:sz w:val="24"/>
        </w:rPr>
        <w:t>,</w:t>
      </w:r>
      <w:r w:rsidRPr="000D1581">
        <w:rPr>
          <w:rFonts w:ascii="Times New Roman" w:eastAsia="仿宋" w:hAnsi="仿宋"/>
          <w:sz w:val="24"/>
        </w:rPr>
        <w:t>则亲本基因型为</w:t>
      </w:r>
      <w:r w:rsidRPr="000D1581">
        <w:rPr>
          <w:rFonts w:eastAsia="NEU-BZ-S92"/>
          <w:sz w:val="24"/>
        </w:rPr>
        <w:t>♀</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w:t>
      </w:r>
      <w:r w:rsidRPr="000D1581">
        <w:rPr>
          <w:rFonts w:ascii="Times New Roman" w:eastAsia="宋体" w:hAnsi="Times New Roman" w:cs="Times New Roman"/>
          <w:sz w:val="24"/>
        </w:rPr>
        <w:t>×</w:t>
      </w:r>
      <w:r w:rsidRPr="000D1581">
        <w:rPr>
          <w:rFonts w:eastAsia="NEU-BZ-S92"/>
          <w:sz w:val="24"/>
        </w:rPr>
        <w:t>♂</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t>
      </w:r>
      <w:r w:rsidRPr="000D1581">
        <w:rPr>
          <w:rFonts w:ascii="Times New Roman" w:eastAsia="仿宋" w:hAnsi="仿宋"/>
          <w:sz w:val="24"/>
        </w:rPr>
        <w:t>子代雌性个体的基因型均为</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w:t>
      </w:r>
      <w:r w:rsidRPr="000D1581">
        <w:rPr>
          <w:rFonts w:ascii="Times New Roman" w:eastAsia="仿宋" w:hAnsi="仿宋"/>
          <w:sz w:val="24"/>
        </w:rPr>
        <w:t>只有无斑点个体</w:t>
      </w:r>
      <w:r w:rsidRPr="000D1581">
        <w:rPr>
          <w:rFonts w:ascii="Times New Roman" w:eastAsia="宋体" w:hAnsi="宋体"/>
          <w:sz w:val="24"/>
        </w:rPr>
        <w:t>,</w:t>
      </w:r>
      <w:r w:rsidRPr="000D1581">
        <w:rPr>
          <w:rFonts w:ascii="Times New Roman" w:eastAsia="仿宋" w:hAnsi="仿宋"/>
          <w:sz w:val="24"/>
        </w:rPr>
        <w:t>不符合题意。</w:t>
      </w:r>
      <w:r w:rsidRPr="000D1581">
        <w:rPr>
          <w:rFonts w:ascii="Times New Roman" w:eastAsia="宋体" w:hAnsi="宋体"/>
          <w:sz w:val="24"/>
        </w:rPr>
        <w:t>(2)</w:t>
      </w:r>
      <w:r w:rsidRPr="000D1581">
        <w:rPr>
          <w:rFonts w:ascii="Times New Roman" w:eastAsia="仿宋" w:hAnsi="仿宋"/>
          <w:sz w:val="24"/>
        </w:rPr>
        <w:t>无斑点对有斑点为显性</w:t>
      </w:r>
      <w:r w:rsidRPr="000D1581">
        <w:rPr>
          <w:rFonts w:ascii="Times New Roman" w:eastAsia="宋体" w:hAnsi="宋体"/>
          <w:sz w:val="24"/>
        </w:rPr>
        <w:t>,</w:t>
      </w:r>
      <w:r w:rsidRPr="000D1581">
        <w:rPr>
          <w:rFonts w:ascii="Times New Roman" w:eastAsia="仿宋" w:hAnsi="仿宋"/>
          <w:sz w:val="24"/>
        </w:rPr>
        <w:t>要通过一次杂交实验判断相关基因位于常染色体上还是</w:t>
      </w:r>
      <w:r w:rsidRPr="000D1581">
        <w:rPr>
          <w:rFonts w:ascii="Times New Roman" w:eastAsia="宋体" w:hAnsi="宋体"/>
          <w:sz w:val="24"/>
        </w:rPr>
        <w:t>Z</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可选择纯合有斑点雄油蚕和纯合无斑点雌油蚕杂交</w:t>
      </w:r>
      <w:r w:rsidRPr="000D1581">
        <w:rPr>
          <w:rFonts w:ascii="Times New Roman" w:eastAsia="宋体" w:hAnsi="宋体"/>
          <w:sz w:val="24"/>
        </w:rPr>
        <w:t>,</w:t>
      </w:r>
      <w:r w:rsidRPr="000D1581">
        <w:rPr>
          <w:rFonts w:ascii="Times New Roman" w:eastAsia="仿宋" w:hAnsi="仿宋"/>
          <w:sz w:val="24"/>
        </w:rPr>
        <w:t>若相关基因位于常染色体上</w:t>
      </w:r>
      <w:r w:rsidRPr="000D1581">
        <w:rPr>
          <w:rFonts w:ascii="Times New Roman" w:eastAsia="宋体" w:hAnsi="宋体"/>
          <w:sz w:val="24"/>
        </w:rPr>
        <w:t>,AA</w:t>
      </w:r>
      <w:r w:rsidRPr="000D1581">
        <w:rPr>
          <w:rFonts w:ascii="Times New Roman" w:eastAsia="宋体" w:hAnsi="Times New Roman" w:cs="Times New Roman"/>
          <w:sz w:val="24"/>
        </w:rPr>
        <w:t>×</w:t>
      </w:r>
      <w:r w:rsidRPr="000D1581">
        <w:rPr>
          <w:rFonts w:ascii="Times New Roman" w:eastAsia="宋体" w:hAnsi="宋体"/>
          <w:sz w:val="24"/>
        </w:rPr>
        <w:t>aa</w:t>
      </w:r>
      <w:r w:rsidRPr="000D1581">
        <w:rPr>
          <w:rFonts w:ascii="Times New Roman" w:eastAsia="宋体" w:hAnsi="Times New Roman" w:cs="Times New Roman"/>
          <w:sz w:val="24"/>
        </w:rPr>
        <w:t>→</w:t>
      </w:r>
      <w:r w:rsidRPr="000D1581">
        <w:rPr>
          <w:rFonts w:ascii="Times New Roman" w:eastAsia="宋体" w:hAnsi="宋体"/>
          <w:sz w:val="24"/>
        </w:rPr>
        <w:t>Aa,</w:t>
      </w:r>
      <w:r w:rsidRPr="000D1581">
        <w:rPr>
          <w:rFonts w:ascii="Times New Roman" w:eastAsia="仿宋" w:hAnsi="仿宋"/>
          <w:sz w:val="24"/>
        </w:rPr>
        <w:t>则后代都表现为无斑点</w:t>
      </w:r>
      <w:r w:rsidRPr="000D1581">
        <w:rPr>
          <w:rFonts w:ascii="Times New Roman" w:eastAsia="宋体" w:hAnsi="宋体"/>
          <w:sz w:val="24"/>
        </w:rPr>
        <w:t>;</w:t>
      </w:r>
      <w:r w:rsidRPr="000D1581">
        <w:rPr>
          <w:rFonts w:ascii="Times New Roman" w:eastAsia="仿宋" w:hAnsi="仿宋"/>
          <w:sz w:val="24"/>
        </w:rPr>
        <w:t>若相关基因位于</w:t>
      </w:r>
      <w:r w:rsidRPr="000D1581">
        <w:rPr>
          <w:rFonts w:ascii="Times New Roman" w:eastAsia="宋体" w:hAnsi="宋体"/>
          <w:sz w:val="24"/>
        </w:rPr>
        <w:t>Z</w:t>
      </w:r>
      <w:r w:rsidRPr="000D1581">
        <w:rPr>
          <w:rFonts w:ascii="Times New Roman" w:eastAsia="仿宋" w:hAnsi="仿宋"/>
          <w:sz w:val="24"/>
        </w:rPr>
        <w:t>染色体上</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w:t>
      </w:r>
      <w:r w:rsidRPr="000D1581">
        <w:rPr>
          <w:rFonts w:ascii="Times New Roman" w:eastAsia="宋体" w:hAnsi="Times New Roman" w:cs="Times New Roman"/>
          <w:sz w:val="24"/>
        </w:rPr>
        <w:t>×</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Times New Roman" w:cs="Times New Roman"/>
          <w:sz w:val="24"/>
        </w:rPr>
        <w:t>→</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仿宋" w:hAnsi="仿宋"/>
          <w:sz w:val="24"/>
        </w:rPr>
        <w:t>、</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w:t>
      </w:r>
      <w:r w:rsidRPr="000D1581">
        <w:rPr>
          <w:rFonts w:ascii="Times New Roman" w:eastAsia="仿宋" w:hAnsi="仿宋"/>
          <w:sz w:val="24"/>
        </w:rPr>
        <w:t>后代雄性个体都表现为无斑点</w:t>
      </w:r>
      <w:r w:rsidRPr="000D1581">
        <w:rPr>
          <w:rFonts w:ascii="Times New Roman" w:eastAsia="宋体" w:hAnsi="宋体"/>
          <w:sz w:val="24"/>
        </w:rPr>
        <w:t>,</w:t>
      </w:r>
      <w:r w:rsidRPr="000D1581">
        <w:rPr>
          <w:rFonts w:ascii="Times New Roman" w:eastAsia="仿宋" w:hAnsi="仿宋"/>
          <w:sz w:val="24"/>
        </w:rPr>
        <w:t>雌性个体都表现为有斑点。</w:t>
      </w:r>
      <w:r w:rsidRPr="000D1581">
        <w:rPr>
          <w:rFonts w:ascii="Times New Roman" w:eastAsia="宋体" w:hAnsi="宋体"/>
          <w:sz w:val="24"/>
        </w:rPr>
        <w:t>(3)</w:t>
      </w:r>
      <w:r w:rsidRPr="000D1581">
        <w:rPr>
          <w:rFonts w:ascii="Times New Roman" w:eastAsia="仿宋" w:hAnsi="仿宋"/>
          <w:sz w:val="24"/>
        </w:rPr>
        <w:t>若基因位于</w:t>
      </w:r>
      <w:r w:rsidRPr="000D1581">
        <w:rPr>
          <w:rFonts w:ascii="Times New Roman" w:eastAsia="宋体" w:hAnsi="宋体"/>
          <w:sz w:val="24"/>
        </w:rPr>
        <w:t>Z</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由于雄性油蚕有两条</w:t>
      </w:r>
      <w:r w:rsidRPr="000D1581">
        <w:rPr>
          <w:rFonts w:ascii="Times New Roman" w:eastAsia="宋体" w:hAnsi="宋体"/>
          <w:sz w:val="24"/>
        </w:rPr>
        <w:t>Z</w:t>
      </w:r>
      <w:r w:rsidRPr="000D1581">
        <w:rPr>
          <w:rFonts w:ascii="Times New Roman" w:eastAsia="仿宋" w:hAnsi="仿宋"/>
          <w:sz w:val="24"/>
        </w:rPr>
        <w:t>染色体</w:t>
      </w:r>
      <w:r w:rsidRPr="000D1581">
        <w:rPr>
          <w:rFonts w:ascii="Times New Roman" w:eastAsia="宋体" w:hAnsi="宋体"/>
          <w:sz w:val="24"/>
        </w:rPr>
        <w:t>,</w:t>
      </w:r>
      <w:r w:rsidRPr="000D1581">
        <w:rPr>
          <w:rFonts w:ascii="Times New Roman" w:eastAsia="仿宋" w:hAnsi="仿宋"/>
          <w:sz w:val="24"/>
        </w:rPr>
        <w:t>这两条</w:t>
      </w:r>
      <w:r w:rsidRPr="000D1581">
        <w:rPr>
          <w:rFonts w:ascii="Times New Roman" w:eastAsia="宋体" w:hAnsi="宋体"/>
          <w:sz w:val="24"/>
        </w:rPr>
        <w:t>Z</w:t>
      </w:r>
      <w:r w:rsidRPr="000D1581">
        <w:rPr>
          <w:rFonts w:ascii="Times New Roman" w:eastAsia="仿宋" w:hAnsi="仿宋"/>
          <w:sz w:val="24"/>
        </w:rPr>
        <w:t>染色体上均携带隐性基因时才表现为有斑点</w:t>
      </w:r>
      <w:r w:rsidRPr="000D1581">
        <w:rPr>
          <w:rFonts w:ascii="Times New Roman" w:eastAsia="宋体" w:hAnsi="宋体"/>
          <w:sz w:val="24"/>
        </w:rPr>
        <w:t>,</w:t>
      </w:r>
      <w:r w:rsidRPr="000D1581">
        <w:rPr>
          <w:rFonts w:ascii="Times New Roman" w:eastAsia="仿宋" w:hAnsi="仿宋"/>
          <w:sz w:val="24"/>
        </w:rPr>
        <w:t>而雌性油蚕只有一条</w:t>
      </w:r>
      <w:r w:rsidRPr="000D1581">
        <w:rPr>
          <w:rFonts w:ascii="Times New Roman" w:eastAsia="宋体" w:hAnsi="宋体"/>
          <w:sz w:val="24"/>
        </w:rPr>
        <w:t>Z</w:t>
      </w:r>
      <w:r w:rsidRPr="000D1581">
        <w:rPr>
          <w:rFonts w:ascii="Times New Roman" w:eastAsia="仿宋" w:hAnsi="仿宋"/>
          <w:sz w:val="24"/>
        </w:rPr>
        <w:t>染色体</w:t>
      </w:r>
      <w:r w:rsidRPr="000D1581">
        <w:rPr>
          <w:rFonts w:ascii="Times New Roman" w:eastAsia="宋体" w:hAnsi="宋体"/>
          <w:sz w:val="24"/>
        </w:rPr>
        <w:t>,</w:t>
      </w:r>
      <w:r w:rsidRPr="000D1581">
        <w:rPr>
          <w:rFonts w:ascii="Times New Roman" w:eastAsia="仿宋" w:hAnsi="仿宋"/>
          <w:sz w:val="24"/>
        </w:rPr>
        <w:t>只要有一个斑点基因则表现为有斑点</w:t>
      </w:r>
      <w:r w:rsidRPr="000D1581">
        <w:rPr>
          <w:rFonts w:ascii="Times New Roman" w:eastAsia="宋体" w:hAnsi="宋体"/>
          <w:sz w:val="24"/>
        </w:rPr>
        <w:t>,</w:t>
      </w:r>
      <w:r w:rsidRPr="000D1581">
        <w:rPr>
          <w:rFonts w:ascii="Times New Roman" w:eastAsia="仿宋" w:hAnsi="仿宋"/>
          <w:sz w:val="24"/>
        </w:rPr>
        <w:t>故群体中雌性个体有斑点的概率大于雄性。正常情况下</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w:t>
      </w:r>
      <w:r w:rsidRPr="000D1581">
        <w:rPr>
          <w:rFonts w:ascii="Times New Roman" w:eastAsia="宋体" w:hAnsi="Times New Roman" w:cs="Times New Roman"/>
          <w:sz w:val="24"/>
        </w:rPr>
        <w:t>×</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Times New Roman" w:cs="Times New Roman"/>
          <w:sz w:val="24"/>
        </w:rPr>
        <w:t>→</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仿宋" w:hAnsi="仿宋"/>
          <w:sz w:val="24"/>
        </w:rPr>
        <w:t>、</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W,F</w:t>
      </w:r>
      <w:r w:rsidRPr="000D1581">
        <w:rPr>
          <w:rFonts w:ascii="Times New Roman" w:eastAsia="宋体" w:hAnsi="宋体"/>
          <w:sz w:val="24"/>
          <w:vertAlign w:val="subscript"/>
        </w:rPr>
        <w:t>1</w:t>
      </w:r>
      <w:r w:rsidRPr="000D1581">
        <w:rPr>
          <w:rFonts w:ascii="Times New Roman" w:eastAsia="仿宋" w:hAnsi="仿宋"/>
          <w:sz w:val="24"/>
        </w:rPr>
        <w:t>雄性个体均表现为无斑点</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中出现有斑点的雄性个体可能是亲本雄性油蚕产生的配子中</w:t>
      </w:r>
      <w:r w:rsidRPr="000D1581">
        <w:rPr>
          <w:rFonts w:ascii="Times New Roman" w:eastAsia="宋体" w:hAnsi="宋体"/>
          <w:sz w:val="24"/>
        </w:rPr>
        <w:t>A</w:t>
      </w:r>
      <w:r w:rsidRPr="000D1581">
        <w:rPr>
          <w:rFonts w:ascii="Times New Roman" w:eastAsia="仿宋" w:hAnsi="仿宋"/>
          <w:sz w:val="24"/>
        </w:rPr>
        <w:t>基因突变成了</w:t>
      </w:r>
      <w:r w:rsidRPr="000D1581">
        <w:rPr>
          <w:rFonts w:ascii="Times New Roman" w:eastAsia="宋体" w:hAnsi="宋体"/>
          <w:sz w:val="24"/>
        </w:rPr>
        <w:t>a</w:t>
      </w:r>
      <w:r w:rsidRPr="000D1581">
        <w:rPr>
          <w:rFonts w:ascii="Times New Roman" w:eastAsia="仿宋" w:hAnsi="仿宋"/>
          <w:sz w:val="24"/>
        </w:rPr>
        <w:t>基因</w:t>
      </w:r>
      <w:r w:rsidRPr="000D1581">
        <w:rPr>
          <w:rFonts w:ascii="Times New Roman" w:eastAsia="宋体" w:hAnsi="宋体"/>
          <w:sz w:val="24"/>
        </w:rPr>
        <w:t>,</w:t>
      </w:r>
      <w:r w:rsidRPr="000D1581">
        <w:rPr>
          <w:rFonts w:ascii="Times New Roman" w:eastAsia="仿宋" w:hAnsi="仿宋"/>
          <w:sz w:val="24"/>
        </w:rPr>
        <w:t>即发生了隐性突变。不含</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a</w:t>
      </w:r>
      <w:r w:rsidRPr="000D1581">
        <w:rPr>
          <w:rFonts w:ascii="Times New Roman" w:eastAsia="仿宋" w:hAnsi="仿宋"/>
          <w:sz w:val="24"/>
        </w:rPr>
        <w:t>中的任何一个时</w:t>
      </w:r>
      <w:r w:rsidRPr="000D1581">
        <w:rPr>
          <w:rFonts w:ascii="Times New Roman" w:eastAsia="宋体" w:hAnsi="宋体"/>
          <w:sz w:val="24"/>
        </w:rPr>
        <w:t>,</w:t>
      </w:r>
      <w:r w:rsidRPr="000D1581">
        <w:rPr>
          <w:rFonts w:ascii="Times New Roman" w:eastAsia="仿宋" w:hAnsi="仿宋"/>
          <w:sz w:val="24"/>
        </w:rPr>
        <w:t>受精卵死亡</w:t>
      </w:r>
      <w:r w:rsidRPr="000D1581">
        <w:rPr>
          <w:rFonts w:ascii="Times New Roman" w:eastAsia="宋体" w:hAnsi="宋体"/>
          <w:sz w:val="24"/>
        </w:rPr>
        <w:t>,</w:t>
      </w:r>
      <w:r w:rsidRPr="000D1581">
        <w:rPr>
          <w:rFonts w:ascii="Times New Roman" w:eastAsia="仿宋" w:hAnsi="仿宋"/>
          <w:sz w:val="24"/>
        </w:rPr>
        <w:t>判断</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中出现有斑点雄油蚕是基因突变还是染色体片段缺失引起的</w:t>
      </w:r>
      <w:r w:rsidRPr="000D1581">
        <w:rPr>
          <w:rFonts w:ascii="Times New Roman" w:eastAsia="宋体" w:hAnsi="宋体"/>
          <w:sz w:val="24"/>
        </w:rPr>
        <w:t>,</w:t>
      </w:r>
      <w:r w:rsidRPr="000D1581">
        <w:rPr>
          <w:rFonts w:ascii="Times New Roman" w:eastAsia="仿宋" w:hAnsi="仿宋"/>
          <w:sz w:val="24"/>
        </w:rPr>
        <w:t>可选择</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中出现的雄性有斑点油蚕与某雌性有斑点油蚕</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w:t>
      </w:r>
      <w:r w:rsidRPr="000D1581">
        <w:rPr>
          <w:rFonts w:ascii="Times New Roman" w:eastAsia="仿宋" w:hAnsi="仿宋"/>
          <w:sz w:val="24"/>
        </w:rPr>
        <w:t>杂交</w:t>
      </w:r>
      <w:r w:rsidRPr="000D1581">
        <w:rPr>
          <w:rFonts w:ascii="Times New Roman" w:eastAsia="宋体" w:hAnsi="宋体"/>
          <w:sz w:val="24"/>
        </w:rPr>
        <w:t>,</w:t>
      </w:r>
      <w:r w:rsidRPr="000D1581">
        <w:rPr>
          <w:rFonts w:ascii="Times New Roman" w:eastAsia="仿宋" w:hAnsi="仿宋"/>
          <w:sz w:val="24"/>
        </w:rPr>
        <w:t>若是基因突变引起的</w:t>
      </w:r>
      <w:r w:rsidRPr="000D1581">
        <w:rPr>
          <w:rFonts w:ascii="Times New Roman" w:eastAsia="宋体" w:hAnsi="宋体"/>
          <w:sz w:val="24"/>
        </w:rPr>
        <w:t>,</w:t>
      </w:r>
      <w:r w:rsidRPr="000D1581">
        <w:rPr>
          <w:rFonts w:ascii="Times New Roman" w:eastAsia="仿宋" w:hAnsi="仿宋"/>
          <w:sz w:val="24"/>
        </w:rPr>
        <w:t>则子代均表现为有斑点</w:t>
      </w:r>
      <w:r w:rsidRPr="000D1581">
        <w:rPr>
          <w:rFonts w:ascii="Times New Roman" w:eastAsia="宋体" w:hAnsi="宋体"/>
          <w:sz w:val="24"/>
        </w:rPr>
        <w:t>,</w:t>
      </w:r>
      <w:r w:rsidRPr="000D1581">
        <w:rPr>
          <w:rFonts w:ascii="Times New Roman" w:eastAsia="仿宋" w:hAnsi="仿宋"/>
          <w:sz w:val="24"/>
        </w:rPr>
        <w:t>且雄性</w:t>
      </w:r>
      <w:r w:rsidRPr="000D1581">
        <w:rPr>
          <w:rFonts w:ascii="宋体" w:eastAsia="宋体" w:hAnsi="宋体" w:cs="宋体" w:hint="eastAsia"/>
          <w:sz w:val="24"/>
        </w:rPr>
        <w:t>∶</w:t>
      </w:r>
      <w:r w:rsidRPr="000D1581">
        <w:rPr>
          <w:rFonts w:ascii="Times New Roman" w:eastAsia="仿宋" w:hAnsi="仿宋"/>
          <w:sz w:val="24"/>
        </w:rPr>
        <w:t>雌性</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若是染色体片段缺失引起的</w:t>
      </w:r>
      <w:r w:rsidRPr="000D1581">
        <w:rPr>
          <w:rFonts w:ascii="Times New Roman" w:eastAsia="宋体" w:hAnsi="宋体"/>
          <w:sz w:val="24"/>
        </w:rPr>
        <w:t>,</w:t>
      </w:r>
      <w:r w:rsidRPr="000D1581">
        <w:rPr>
          <w:rFonts w:ascii="Times New Roman" w:eastAsia="仿宋" w:hAnsi="仿宋"/>
          <w:sz w:val="24"/>
        </w:rPr>
        <w:t>子代也均为有斑点个体</w:t>
      </w:r>
      <w:r w:rsidRPr="000D1581">
        <w:rPr>
          <w:rFonts w:ascii="Times New Roman" w:eastAsia="宋体" w:hAnsi="宋体"/>
          <w:sz w:val="24"/>
        </w:rPr>
        <w:t>,</w:t>
      </w:r>
      <w:r w:rsidRPr="000D1581">
        <w:rPr>
          <w:rFonts w:ascii="Times New Roman" w:eastAsia="仿宋" w:hAnsi="仿宋"/>
          <w:sz w:val="24"/>
        </w:rPr>
        <w:t>但雄性</w:t>
      </w:r>
      <w:r w:rsidRPr="000D1581">
        <w:rPr>
          <w:rFonts w:ascii="宋体" w:eastAsia="宋体" w:hAnsi="宋体" w:cs="宋体" w:hint="eastAsia"/>
          <w:sz w:val="24"/>
        </w:rPr>
        <w:t>∶</w:t>
      </w:r>
      <w:r w:rsidRPr="000D1581">
        <w:rPr>
          <w:rFonts w:ascii="Times New Roman" w:eastAsia="仿宋" w:hAnsi="仿宋"/>
          <w:sz w:val="24"/>
        </w:rPr>
        <w:t>雌性</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w:t>
      </w:r>
    </w:p>
    <w:sectPr w:rsidR="00677986" w:rsidRPr="00720F2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01A" w:rsidRDefault="0007101A">
      <w:r>
        <w:separator/>
      </w:r>
    </w:p>
  </w:endnote>
  <w:endnote w:type="continuationSeparator" w:id="1">
    <w:p w:rsidR="0007101A" w:rsidRDefault="000710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01A" w:rsidRDefault="0007101A">
      <w:r>
        <w:separator/>
      </w:r>
    </w:p>
  </w:footnote>
  <w:footnote w:type="continuationSeparator" w:id="1">
    <w:p w:rsidR="0007101A" w:rsidRDefault="000710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654A"/>
    <w:rsid w:val="00011F08"/>
    <w:rsid w:val="00013FC7"/>
    <w:rsid w:val="00020117"/>
    <w:rsid w:val="00021474"/>
    <w:rsid w:val="00022310"/>
    <w:rsid w:val="00022559"/>
    <w:rsid w:val="0004143C"/>
    <w:rsid w:val="000502F7"/>
    <w:rsid w:val="00050583"/>
    <w:rsid w:val="00065AEE"/>
    <w:rsid w:val="00066DB3"/>
    <w:rsid w:val="000707D5"/>
    <w:rsid w:val="0007101A"/>
    <w:rsid w:val="00071279"/>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2F0246"/>
    <w:rsid w:val="002F1BC6"/>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C37"/>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0172"/>
    <w:rsid w:val="005D7853"/>
    <w:rsid w:val="005E1024"/>
    <w:rsid w:val="005E1040"/>
    <w:rsid w:val="005E3473"/>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28"/>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2723"/>
    <w:rsid w:val="00A059A5"/>
    <w:rsid w:val="00A11173"/>
    <w:rsid w:val="00A22B50"/>
    <w:rsid w:val="00A27EE2"/>
    <w:rsid w:val="00A40934"/>
    <w:rsid w:val="00A51310"/>
    <w:rsid w:val="00A54505"/>
    <w:rsid w:val="00A83932"/>
    <w:rsid w:val="00A85F72"/>
    <w:rsid w:val="00A862A5"/>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158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BF3604"/>
    <w:rsid w:val="00C041CD"/>
    <w:rsid w:val="00C21325"/>
    <w:rsid w:val="00C34C3C"/>
    <w:rsid w:val="00C453BE"/>
    <w:rsid w:val="00C45D66"/>
    <w:rsid w:val="00C521C6"/>
    <w:rsid w:val="00C75545"/>
    <w:rsid w:val="00C814B8"/>
    <w:rsid w:val="00C86F64"/>
    <w:rsid w:val="00C906AD"/>
    <w:rsid w:val="00C90AF8"/>
    <w:rsid w:val="00C9601C"/>
    <w:rsid w:val="00CB58AE"/>
    <w:rsid w:val="00CB7423"/>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20F2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86B60-CCBE-4AB5-A381-6CA72B87E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1054</Words>
  <Characters>6009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2021-10-14T00:17:00Z</dcterms:created>
  <dcterms:modified xsi:type="dcterms:W3CDTF">2022-04-26T06:57:00Z</dcterms:modified>
</cp:coreProperties>
</file>